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68C6EDD2" w:rsidR="00695D10" w:rsidRPr="0055464A" w:rsidRDefault="0059544B" w:rsidP="00721FCE">
            <w:pPr>
              <w:jc w:val="center"/>
              <w:rPr>
                <w:rFonts w:ascii="ＭＳ ゴシック" w:eastAsia="ＭＳ ゴシック" w:hAnsi="ＭＳ ゴシック"/>
                <w:b/>
                <w:bCs/>
                <w:sz w:val="24"/>
              </w:rPr>
            </w:pPr>
            <w:bookmarkStart w:id="0" w:name="_Hlk32402986"/>
            <w:bookmarkEnd w:id="0"/>
            <w:r w:rsidRPr="00A54A61">
              <w:rPr>
                <w:rFonts w:ascii="ＭＳ ゴシック" w:eastAsia="ＭＳ ゴシック" w:hAnsi="ＭＳ ゴシック" w:hint="eastAsia"/>
                <w:w w:val="200"/>
                <w:kern w:val="0"/>
                <w:sz w:val="24"/>
                <w:shd w:val="pct15" w:color="auto" w:fill="FFFFFF"/>
              </w:rPr>
              <w:t>№</w:t>
            </w:r>
            <w:r w:rsidR="001C3208">
              <w:rPr>
                <w:rFonts w:ascii="ＭＳ ゴシック" w:eastAsia="ＭＳ ゴシック" w:hAnsi="ＭＳ ゴシック" w:hint="eastAsia"/>
                <w:w w:val="200"/>
                <w:kern w:val="0"/>
                <w:sz w:val="24"/>
                <w:shd w:val="pct15" w:color="auto" w:fill="FFFFFF"/>
              </w:rPr>
              <w:t>2</w:t>
            </w:r>
            <w:r w:rsidR="00D04333">
              <w:rPr>
                <w:rFonts w:ascii="ＭＳ ゴシック" w:eastAsia="ＭＳ ゴシック" w:hAnsi="ＭＳ ゴシック" w:hint="eastAsia"/>
                <w:w w:val="200"/>
                <w:kern w:val="0"/>
                <w:sz w:val="24"/>
                <w:shd w:val="pct15" w:color="auto" w:fill="FFFFFF"/>
              </w:rPr>
              <w:t>2</w:t>
            </w:r>
            <w:r w:rsidR="009D660A">
              <w:rPr>
                <w:rFonts w:ascii="ＭＳ ゴシック" w:eastAsia="ＭＳ ゴシック" w:hAnsi="ＭＳ ゴシック" w:hint="eastAsia"/>
                <w:w w:val="200"/>
                <w:kern w:val="0"/>
                <w:sz w:val="24"/>
                <w:shd w:val="pct15" w:color="auto" w:fill="FFFFFF"/>
              </w:rPr>
              <w:t>-</w:t>
            </w:r>
            <w:r w:rsidR="008C5BB8">
              <w:rPr>
                <w:rFonts w:ascii="ＭＳ ゴシック" w:eastAsia="ＭＳ ゴシック" w:hAnsi="ＭＳ ゴシック" w:hint="eastAsia"/>
                <w:w w:val="200"/>
                <w:kern w:val="0"/>
                <w:sz w:val="24"/>
                <w:shd w:val="pct15" w:color="auto" w:fill="FFFFFF"/>
              </w:rPr>
              <w:t>20</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D04333">
              <w:rPr>
                <w:rFonts w:eastAsia="ＭＳ ゴシック" w:hint="eastAsia"/>
                <w:bCs/>
                <w:kern w:val="0"/>
                <w:sz w:val="24"/>
              </w:rPr>
              <w:t>2</w:t>
            </w:r>
            <w:r w:rsidR="0005473A" w:rsidRPr="00007934">
              <w:rPr>
                <w:rFonts w:eastAsia="ＭＳ ゴシック"/>
                <w:bCs/>
                <w:kern w:val="0"/>
                <w:sz w:val="24"/>
              </w:rPr>
              <w:t>（</w:t>
            </w:r>
            <w:r w:rsidR="00BF1711" w:rsidRPr="00007934">
              <w:rPr>
                <w:rFonts w:eastAsia="ＭＳ ゴシック"/>
                <w:bCs/>
                <w:kern w:val="0"/>
                <w:sz w:val="24"/>
              </w:rPr>
              <w:t>令和</w:t>
            </w:r>
            <w:r w:rsidR="00D04333">
              <w:rPr>
                <w:rFonts w:eastAsia="ＭＳ ゴシック" w:hint="eastAsia"/>
                <w:bCs/>
                <w:kern w:val="0"/>
                <w:sz w:val="24"/>
              </w:rPr>
              <w:t>4</w:t>
            </w:r>
            <w:r w:rsidR="0005473A" w:rsidRPr="00007934">
              <w:rPr>
                <w:rFonts w:eastAsia="ＭＳ ゴシック"/>
                <w:bCs/>
                <w:kern w:val="0"/>
                <w:sz w:val="24"/>
              </w:rPr>
              <w:t>）年</w:t>
            </w:r>
            <w:r w:rsidR="0014335B">
              <w:rPr>
                <w:rFonts w:eastAsia="ＭＳ ゴシック" w:hint="eastAsia"/>
                <w:bCs/>
                <w:kern w:val="0"/>
                <w:sz w:val="24"/>
              </w:rPr>
              <w:t>8</w:t>
            </w:r>
            <w:r w:rsidR="0005473A" w:rsidRPr="00007934">
              <w:rPr>
                <w:rFonts w:eastAsia="ＭＳ ゴシック"/>
                <w:bCs/>
                <w:kern w:val="0"/>
                <w:sz w:val="24"/>
              </w:rPr>
              <w:t>月</w:t>
            </w:r>
            <w:r w:rsidR="00B36660">
              <w:rPr>
                <w:rFonts w:eastAsia="ＭＳ ゴシック" w:hint="eastAsia"/>
                <w:bCs/>
                <w:kern w:val="0"/>
                <w:sz w:val="24"/>
              </w:rPr>
              <w:t>8</w:t>
            </w:r>
            <w:bookmarkStart w:id="1" w:name="_GoBack"/>
            <w:bookmarkEnd w:id="1"/>
            <w:r w:rsidR="0005473A" w:rsidRPr="00007934">
              <w:rPr>
                <w:rFonts w:eastAsia="ＭＳ ゴシック"/>
                <w:bCs/>
                <w:kern w:val="0"/>
                <w:sz w:val="24"/>
              </w:rPr>
              <w:t>日</w:t>
            </w:r>
          </w:p>
          <w:p w14:paraId="51E54B3C" w14:textId="77777777"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77777777"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77777777"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6467DD71"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12624B" w:rsidRPr="00CD3F62">
                <w:rPr>
                  <w:rStyle w:val="a3"/>
                  <w:rFonts w:asciiTheme="minorHAnsi" w:eastAsia="ＭＳ ゴシック" w:hAnsiTheme="minorHAnsi"/>
                  <w:b/>
                  <w:bCs/>
                  <w:sz w:val="24"/>
                  <w:lang w:val="as-IN" w:bidi="as-IN"/>
                </w:rPr>
                <w:t>https://www.zenhokyo.gr.jp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77777777" w:rsidR="001F2764" w:rsidRDefault="001F2764" w:rsidP="001C3429">
      <w:pPr>
        <w:pStyle w:val="Default"/>
        <w:snapToGrid w:val="0"/>
        <w:jc w:val="center"/>
        <w:rPr>
          <w:rFonts w:ascii="ＭＳ ゴシック" w:eastAsia="ＭＳ ゴシック" w:hAnsi="ＭＳ ゴシック" w:cs="ＭＳ 明朝"/>
          <w:bCs/>
          <w:w w:val="98"/>
        </w:rPr>
      </w:pPr>
    </w:p>
    <w:p w14:paraId="5E7B97B6" w14:textId="77777777" w:rsidR="001F2764" w:rsidRPr="0000793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34027D50" w14:textId="1915A4C4" w:rsidR="00922DC8" w:rsidRDefault="0014335B" w:rsidP="00D14928">
      <w:pPr>
        <w:pStyle w:val="a9"/>
        <w:numPr>
          <w:ilvl w:val="0"/>
          <w:numId w:val="14"/>
        </w:numPr>
        <w:tabs>
          <w:tab w:val="left" w:leader="middleDot" w:pos="9214"/>
          <w:tab w:val="left" w:pos="10080"/>
        </w:tabs>
        <w:spacing w:beforeLines="50" w:before="180"/>
        <w:ind w:leftChars="0" w:left="357" w:right="425" w:hanging="357"/>
        <w:jc w:val="distribute"/>
        <w:rPr>
          <w:rFonts w:ascii="BIZ UDPゴシック" w:eastAsia="BIZ UDPゴシック" w:hAnsi="BIZ UDPゴシック"/>
          <w:w w:val="99"/>
          <w:sz w:val="26"/>
          <w:szCs w:val="26"/>
        </w:rPr>
      </w:pPr>
      <w:bookmarkStart w:id="2" w:name="_Hlk35423116"/>
      <w:bookmarkStart w:id="3" w:name="_Hlk26984729"/>
      <w:bookmarkStart w:id="4" w:name="_Hlk68703844"/>
      <w:r>
        <w:rPr>
          <w:rFonts w:ascii="BIZ UDPゴシック" w:eastAsia="BIZ UDPゴシック" w:hAnsi="BIZ UDPゴシック" w:hint="eastAsia"/>
          <w:w w:val="99"/>
          <w:sz w:val="26"/>
          <w:szCs w:val="26"/>
        </w:rPr>
        <w:t>「</w:t>
      </w:r>
      <w:r w:rsidR="00BD7AAA">
        <w:rPr>
          <w:rFonts w:ascii="BIZ UDPゴシック" w:eastAsia="BIZ UDPゴシック" w:hAnsi="BIZ UDPゴシック" w:hint="eastAsia"/>
          <w:w w:val="99"/>
          <w:sz w:val="26"/>
          <w:szCs w:val="26"/>
        </w:rPr>
        <w:t>公立保育所・公立認定こども園等アクションプラン（第五次）」策定について</w:t>
      </w:r>
      <w:r w:rsidR="00922DC8">
        <w:rPr>
          <w:rFonts w:ascii="BIZ UDPゴシック" w:eastAsia="BIZ UDPゴシック" w:hAnsi="BIZ UDPゴシック"/>
          <w:w w:val="99"/>
          <w:sz w:val="26"/>
          <w:szCs w:val="26"/>
        </w:rPr>
        <w:tab/>
      </w:r>
      <w:r w:rsidR="00D14928">
        <w:rPr>
          <w:rFonts w:ascii="BIZ UDPゴシック" w:eastAsia="BIZ UDPゴシック" w:hAnsi="BIZ UDPゴシック" w:hint="eastAsia"/>
          <w:w w:val="99"/>
          <w:sz w:val="26"/>
          <w:szCs w:val="26"/>
        </w:rPr>
        <w:t>・・</w:t>
      </w:r>
      <w:r w:rsidR="00CB70B8">
        <w:rPr>
          <w:rFonts w:ascii="BIZ UDPゴシック" w:eastAsia="BIZ UDPゴシック" w:hAnsi="BIZ UDPゴシック" w:hint="eastAsia"/>
          <w:w w:val="99"/>
          <w:sz w:val="26"/>
          <w:szCs w:val="26"/>
        </w:rPr>
        <w:t>１</w:t>
      </w:r>
    </w:p>
    <w:p w14:paraId="6E5EBFED" w14:textId="23DA4A6B" w:rsidR="00743561" w:rsidRDefault="00CF4897" w:rsidP="00CF4897">
      <w:pPr>
        <w:pStyle w:val="a9"/>
        <w:numPr>
          <w:ilvl w:val="0"/>
          <w:numId w:val="14"/>
        </w:numPr>
        <w:tabs>
          <w:tab w:val="left" w:leader="middleDot" w:pos="9214"/>
          <w:tab w:val="left" w:pos="10080"/>
        </w:tabs>
        <w:spacing w:beforeLines="50" w:before="180"/>
        <w:ind w:leftChars="0" w:left="357" w:hanging="357"/>
        <w:jc w:val="distribute"/>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「会員の実態調査2021」報告書を公表しました・・・・・・・・・・・・・・・・・・・・・・・・・2</w:t>
      </w:r>
    </w:p>
    <w:p w14:paraId="00684490" w14:textId="2DE105C0" w:rsidR="00BD7AAA" w:rsidRPr="00A46C8D" w:rsidRDefault="00D84B4F" w:rsidP="00A46C8D">
      <w:pPr>
        <w:pStyle w:val="a9"/>
        <w:numPr>
          <w:ilvl w:val="0"/>
          <w:numId w:val="14"/>
        </w:numPr>
        <w:tabs>
          <w:tab w:val="left" w:leader="middleDot" w:pos="9214"/>
          <w:tab w:val="left" w:pos="10080"/>
        </w:tabs>
        <w:spacing w:beforeLines="50" w:before="180"/>
        <w:ind w:leftChars="0" w:left="357" w:right="425" w:hanging="357"/>
        <w:jc w:val="distribute"/>
        <w:rPr>
          <w:rFonts w:ascii="BIZ UDPゴシック" w:eastAsia="BIZ UDPゴシック" w:hAnsi="BIZ UDPゴシック"/>
          <w:w w:val="99"/>
          <w:sz w:val="26"/>
          <w:szCs w:val="26"/>
        </w:rPr>
      </w:pPr>
      <w:r w:rsidRPr="00D84B4F">
        <w:rPr>
          <w:rFonts w:ascii="BIZ UDPゴシック" w:eastAsia="BIZ UDPゴシック" w:hAnsi="BIZ UDPゴシック"/>
          <w:w w:val="99"/>
          <w:sz w:val="26"/>
          <w:szCs w:val="26"/>
        </w:rPr>
        <w:t>「医療・介護・保育分野における適正な有料職業紹介事業者の認定制度」のご案内および「顧客</w:t>
      </w:r>
      <w:r w:rsidR="005E01F6">
        <w:rPr>
          <w:rFonts w:ascii="BIZ UDPゴシック" w:eastAsia="BIZ UDPゴシック" w:hAnsi="BIZ UDPゴシック" w:hint="eastAsia"/>
          <w:w w:val="99"/>
          <w:sz w:val="26"/>
          <w:szCs w:val="26"/>
        </w:rPr>
        <w:t>推奨</w:t>
      </w:r>
      <w:r w:rsidRPr="00D84B4F">
        <w:rPr>
          <w:rFonts w:ascii="BIZ UDPゴシック" w:eastAsia="BIZ UDPゴシック" w:hAnsi="BIZ UDPゴシック"/>
          <w:w w:val="99"/>
          <w:sz w:val="26"/>
          <w:szCs w:val="26"/>
        </w:rPr>
        <w:t>度調査」へのご協力のお願いについて</w:t>
      </w:r>
      <w:r w:rsidR="00D41671">
        <w:rPr>
          <w:rFonts w:ascii="BIZ UDPゴシック" w:eastAsia="BIZ UDPゴシック" w:hAnsi="BIZ UDPゴシック" w:hint="eastAsia"/>
          <w:w w:val="99"/>
          <w:sz w:val="26"/>
          <w:szCs w:val="26"/>
        </w:rPr>
        <w:t>（厚生労働省）</w:t>
      </w:r>
      <w:r w:rsidR="00BD7AAA">
        <w:rPr>
          <w:rFonts w:ascii="BIZ UDPゴシック" w:eastAsia="BIZ UDPゴシック" w:hAnsi="BIZ UDPゴシック"/>
          <w:w w:val="99"/>
          <w:sz w:val="26"/>
          <w:szCs w:val="26"/>
        </w:rPr>
        <w:tab/>
      </w:r>
      <w:r w:rsidR="00BD7AAA">
        <w:rPr>
          <w:rFonts w:ascii="BIZ UDPゴシック" w:eastAsia="BIZ UDPゴシック" w:hAnsi="BIZ UDPゴシック" w:hint="eastAsia"/>
          <w:w w:val="99"/>
          <w:sz w:val="26"/>
          <w:szCs w:val="26"/>
        </w:rPr>
        <w:t>・</w:t>
      </w:r>
      <w:r w:rsidR="008C5BB8">
        <w:rPr>
          <w:rFonts w:ascii="BIZ UDPゴシック" w:eastAsia="BIZ UDPゴシック" w:hAnsi="BIZ UDPゴシック" w:hint="eastAsia"/>
          <w:w w:val="99"/>
          <w:sz w:val="26"/>
          <w:szCs w:val="26"/>
        </w:rPr>
        <w:t>4</w:t>
      </w:r>
    </w:p>
    <w:p w14:paraId="5463D6BB" w14:textId="2B0C3A4D" w:rsidR="00007934" w:rsidRPr="003E7AAE" w:rsidRDefault="00007934" w:rsidP="002A2430">
      <w:pPr>
        <w:snapToGrid w:val="0"/>
        <w:spacing w:beforeLines="50" w:before="180" w:afterLines="50" w:after="180"/>
        <w:rPr>
          <w:snapToGrid w:val="0"/>
        </w:rPr>
      </w:pPr>
      <w:bookmarkStart w:id="5" w:name="_Hlk36759458"/>
      <w:bookmarkStart w:id="6" w:name="_Hlk36052104"/>
      <w:bookmarkEnd w:id="2"/>
      <w:bookmarkEnd w:id="3"/>
      <w:bookmarkEnd w:id="4"/>
      <w:r w:rsidRPr="003E7AAE">
        <w:rPr>
          <w:snapToGrid w:val="0"/>
        </w:rPr>
        <w:t>-----------------------------------------------------------------------------------------------------------------------------------------</w:t>
      </w:r>
    </w:p>
    <w:bookmarkEnd w:id="5"/>
    <w:bookmarkEnd w:id="6"/>
    <w:p w14:paraId="1ACFAFAF" w14:textId="17C656B1" w:rsidR="00C749C6" w:rsidRDefault="00320D4E" w:rsidP="001132E1">
      <w:pPr>
        <w:snapToGrid w:val="0"/>
        <w:spacing w:beforeLines="50" w:before="180" w:afterLines="50" w:after="180"/>
        <w:ind w:left="600" w:hangingChars="150" w:hanging="600"/>
        <w:rPr>
          <w:rFonts w:ascii="BIZ UDPゴシック" w:eastAsia="BIZ UDPゴシック" w:hAnsi="BIZ UDPゴシック" w:cs="Courier New"/>
          <w:b/>
          <w:sz w:val="40"/>
          <w:szCs w:val="40"/>
        </w:rPr>
      </w:pPr>
      <w:r w:rsidRPr="009424BA">
        <w:rPr>
          <w:rFonts w:ascii="BIZ UDPゴシック" w:eastAsia="BIZ UDPゴシック" w:hAnsi="BIZ UDPゴシック" w:cs="Courier New" w:hint="eastAsia"/>
          <w:b/>
          <w:sz w:val="40"/>
          <w:szCs w:val="40"/>
        </w:rPr>
        <w:t>◆</w:t>
      </w:r>
      <w:r w:rsidR="003F396F">
        <w:rPr>
          <w:rFonts w:ascii="BIZ UDPゴシック" w:eastAsia="BIZ UDPゴシック" w:hAnsi="BIZ UDPゴシック" w:cs="Courier New" w:hint="eastAsia"/>
          <w:b/>
          <w:sz w:val="40"/>
          <w:szCs w:val="40"/>
        </w:rPr>
        <w:t xml:space="preserve"> </w:t>
      </w:r>
      <w:r w:rsidR="0014335B" w:rsidRPr="0014335B">
        <w:rPr>
          <w:rFonts w:ascii="BIZ UDPゴシック" w:eastAsia="BIZ UDPゴシック" w:hAnsi="BIZ UDPゴシック" w:cs="Courier New" w:hint="eastAsia"/>
          <w:b/>
          <w:sz w:val="40"/>
          <w:szCs w:val="40"/>
        </w:rPr>
        <w:t>「</w:t>
      </w:r>
      <w:r w:rsidR="00BD7AAA">
        <w:rPr>
          <w:rFonts w:ascii="BIZ UDPゴシック" w:eastAsia="BIZ UDPゴシック" w:hAnsi="BIZ UDPゴシック" w:cs="Courier New" w:hint="eastAsia"/>
          <w:b/>
          <w:sz w:val="40"/>
          <w:szCs w:val="40"/>
        </w:rPr>
        <w:t>公立保育所・公立認定こども園等アクションプラン（第五次）」策定について</w:t>
      </w:r>
    </w:p>
    <w:p w14:paraId="3588652B" w14:textId="6507B573" w:rsidR="00A467AF" w:rsidRPr="00A467AF" w:rsidRDefault="00A467AF" w:rsidP="00A467AF">
      <w:pPr>
        <w:spacing w:beforeLines="25" w:before="90" w:afterLines="25" w:after="90" w:line="300" w:lineRule="auto"/>
        <w:ind w:firstLineChars="100" w:firstLine="240"/>
        <w:rPr>
          <w:rFonts w:cs="ＭＳ 明朝"/>
          <w:bCs/>
          <w:sz w:val="24"/>
        </w:rPr>
      </w:pPr>
      <w:bookmarkStart w:id="7" w:name="_Hlk109810865"/>
      <w:r w:rsidRPr="00A467AF">
        <w:rPr>
          <w:rFonts w:cs="ＭＳ 明朝" w:hint="eastAsia"/>
          <w:bCs/>
          <w:sz w:val="24"/>
        </w:rPr>
        <w:t>本会では、公立施設の会員が地域で果たしている役割とその必要性を整理し、地域の子育て支援拠点として</w:t>
      </w:r>
      <w:r w:rsidR="004A53F2">
        <w:rPr>
          <w:rFonts w:cs="ＭＳ 明朝" w:hint="eastAsia"/>
          <w:bCs/>
          <w:sz w:val="24"/>
        </w:rPr>
        <w:t>、</w:t>
      </w:r>
      <w:r w:rsidRPr="00A467AF">
        <w:rPr>
          <w:rFonts w:cs="ＭＳ 明朝" w:hint="eastAsia"/>
          <w:bCs/>
          <w:sz w:val="24"/>
        </w:rPr>
        <w:t>さらなる取り組みの充実を</w:t>
      </w:r>
      <w:r w:rsidR="004A53F2">
        <w:rPr>
          <w:rFonts w:cs="ＭＳ 明朝" w:hint="eastAsia"/>
          <w:bCs/>
          <w:sz w:val="24"/>
        </w:rPr>
        <w:t>めざし</w:t>
      </w:r>
      <w:r w:rsidRPr="00A467AF">
        <w:rPr>
          <w:rFonts w:cs="ＭＳ 明朝" w:hint="eastAsia"/>
          <w:bCs/>
          <w:sz w:val="24"/>
        </w:rPr>
        <w:t>平成</w:t>
      </w:r>
      <w:r w:rsidRPr="00A467AF">
        <w:rPr>
          <w:rFonts w:cs="ＭＳ 明朝" w:hint="eastAsia"/>
          <w:bCs/>
          <w:sz w:val="24"/>
        </w:rPr>
        <w:t>18</w:t>
      </w:r>
      <w:r w:rsidRPr="00A467AF">
        <w:rPr>
          <w:rFonts w:cs="ＭＳ 明朝" w:hint="eastAsia"/>
          <w:bCs/>
          <w:sz w:val="24"/>
        </w:rPr>
        <w:t>年度に「公立保育所アクションプラン」を策定しました。</w:t>
      </w:r>
    </w:p>
    <w:p w14:paraId="4C9DE77B" w14:textId="50678B6B" w:rsidR="00A467AF" w:rsidRPr="00A467AF" w:rsidRDefault="00A467AF" w:rsidP="00A467AF">
      <w:pPr>
        <w:spacing w:beforeLines="25" w:before="90" w:afterLines="25" w:after="90" w:line="300" w:lineRule="auto"/>
        <w:ind w:firstLineChars="100" w:firstLine="240"/>
        <w:rPr>
          <w:rFonts w:cs="ＭＳ 明朝"/>
          <w:bCs/>
          <w:sz w:val="24"/>
        </w:rPr>
      </w:pPr>
      <w:r w:rsidRPr="00A467AF">
        <w:rPr>
          <w:rFonts w:cs="ＭＳ 明朝" w:hint="eastAsia"/>
          <w:bCs/>
          <w:sz w:val="24"/>
        </w:rPr>
        <w:t>その後、時代とともに変化する保育関連施策や本会の将来ビジョンに沿って改訂を重ね、この度、「</w:t>
      </w:r>
      <w:r w:rsidR="00D41671">
        <w:rPr>
          <w:rFonts w:cs="ＭＳ 明朝" w:hint="eastAsia"/>
          <w:bCs/>
          <w:sz w:val="24"/>
        </w:rPr>
        <w:t>公立保育所・公立認定こども園等アクションプラン（第五次）」を策定</w:t>
      </w:r>
      <w:r w:rsidRPr="00A467AF">
        <w:rPr>
          <w:rFonts w:cs="ＭＳ 明朝" w:hint="eastAsia"/>
          <w:bCs/>
          <w:sz w:val="24"/>
        </w:rPr>
        <w:t>しました</w:t>
      </w:r>
      <w:r w:rsidR="005E01F6">
        <w:rPr>
          <w:rFonts w:cs="ＭＳ 明朝" w:hint="eastAsia"/>
          <w:bCs/>
          <w:sz w:val="24"/>
        </w:rPr>
        <w:t>（令和</w:t>
      </w:r>
      <w:r w:rsidR="005E01F6">
        <w:rPr>
          <w:rFonts w:cs="ＭＳ 明朝" w:hint="eastAsia"/>
          <w:bCs/>
          <w:sz w:val="24"/>
        </w:rPr>
        <w:t>4</w:t>
      </w:r>
      <w:r w:rsidR="005E01F6">
        <w:rPr>
          <w:rFonts w:cs="ＭＳ 明朝" w:hint="eastAsia"/>
          <w:bCs/>
          <w:sz w:val="24"/>
        </w:rPr>
        <w:t>年</w:t>
      </w:r>
      <w:r w:rsidR="005E01F6">
        <w:rPr>
          <w:rFonts w:cs="ＭＳ 明朝" w:hint="eastAsia"/>
          <w:bCs/>
          <w:sz w:val="24"/>
        </w:rPr>
        <w:t>6</w:t>
      </w:r>
      <w:r w:rsidR="005E01F6">
        <w:rPr>
          <w:rFonts w:cs="ＭＳ 明朝" w:hint="eastAsia"/>
          <w:bCs/>
          <w:sz w:val="24"/>
        </w:rPr>
        <w:t>月）</w:t>
      </w:r>
      <w:r w:rsidRPr="00A467AF">
        <w:rPr>
          <w:rFonts w:cs="ＭＳ 明朝" w:hint="eastAsia"/>
          <w:bCs/>
          <w:sz w:val="24"/>
        </w:rPr>
        <w:t>。</w:t>
      </w:r>
    </w:p>
    <w:p w14:paraId="02B38372" w14:textId="024AA733" w:rsidR="00D41671" w:rsidRDefault="00A467AF" w:rsidP="00D41671">
      <w:pPr>
        <w:spacing w:beforeLines="25" w:before="90" w:afterLines="25" w:after="90" w:line="300" w:lineRule="auto"/>
        <w:ind w:firstLineChars="100" w:firstLine="240"/>
        <w:rPr>
          <w:rFonts w:cs="ＭＳ 明朝"/>
          <w:bCs/>
          <w:sz w:val="24"/>
        </w:rPr>
      </w:pPr>
      <w:r w:rsidRPr="00A467AF">
        <w:rPr>
          <w:rFonts w:cs="ＭＳ 明朝" w:hint="eastAsia"/>
          <w:bCs/>
          <w:sz w:val="24"/>
        </w:rPr>
        <w:t>今回の主な改訂内容は、令和</w:t>
      </w:r>
      <w:r>
        <w:rPr>
          <w:rFonts w:cs="ＭＳ 明朝" w:hint="eastAsia"/>
          <w:bCs/>
          <w:sz w:val="24"/>
        </w:rPr>
        <w:t>3</w:t>
      </w:r>
      <w:r w:rsidRPr="00A467AF">
        <w:rPr>
          <w:rFonts w:cs="ＭＳ 明朝" w:hint="eastAsia"/>
          <w:bCs/>
          <w:sz w:val="24"/>
        </w:rPr>
        <w:t>年</w:t>
      </w:r>
      <w:r>
        <w:rPr>
          <w:rFonts w:cs="ＭＳ 明朝" w:hint="eastAsia"/>
          <w:bCs/>
          <w:sz w:val="24"/>
        </w:rPr>
        <w:t>9</w:t>
      </w:r>
      <w:r w:rsidRPr="00A467AF">
        <w:rPr>
          <w:rFonts w:cs="ＭＳ 明朝" w:hint="eastAsia"/>
          <w:bCs/>
          <w:sz w:val="24"/>
        </w:rPr>
        <w:t>月に改訂された「全保協</w:t>
      </w:r>
      <w:r w:rsidRPr="00A467AF">
        <w:rPr>
          <w:rFonts w:cs="ＭＳ 明朝" w:hint="eastAsia"/>
          <w:bCs/>
          <w:sz w:val="24"/>
        </w:rPr>
        <w:t xml:space="preserve"> </w:t>
      </w:r>
      <w:r w:rsidRPr="00A467AF">
        <w:rPr>
          <w:rFonts w:cs="ＭＳ 明朝" w:hint="eastAsia"/>
          <w:bCs/>
          <w:sz w:val="24"/>
        </w:rPr>
        <w:t>将来ビジョン」に「災害」に関する内容が追記されたことを受け、本アクションプランの「アクション２</w:t>
      </w:r>
      <w:r w:rsidRPr="00A467AF">
        <w:rPr>
          <w:rFonts w:cs="ＭＳ 明朝" w:hint="eastAsia"/>
          <w:bCs/>
          <w:sz w:val="24"/>
        </w:rPr>
        <w:t>.</w:t>
      </w:r>
      <w:r w:rsidRPr="00A467AF">
        <w:rPr>
          <w:rFonts w:cs="ＭＳ 明朝" w:hint="eastAsia"/>
          <w:bCs/>
          <w:sz w:val="24"/>
        </w:rPr>
        <w:t>行政機関としてのネットワークを活かした関係機関との連携強化」の柱立てのなかに、</w:t>
      </w:r>
      <w:r>
        <w:rPr>
          <w:rFonts w:cs="ＭＳ 明朝" w:hint="eastAsia"/>
          <w:bCs/>
          <w:sz w:val="24"/>
        </w:rPr>
        <w:t>下記</w:t>
      </w:r>
      <w:r w:rsidRPr="00A467AF">
        <w:rPr>
          <w:rFonts w:cs="ＭＳ 明朝" w:hint="eastAsia"/>
          <w:bCs/>
          <w:sz w:val="24"/>
        </w:rPr>
        <w:t>の「災害」に関するアクションを追記しました。</w:t>
      </w:r>
    </w:p>
    <w:tbl>
      <w:tblPr>
        <w:tblStyle w:val="a4"/>
        <w:tblW w:w="0" w:type="auto"/>
        <w:tblLook w:val="04A0" w:firstRow="1" w:lastRow="0" w:firstColumn="1" w:lastColumn="0" w:noHBand="0" w:noVBand="1"/>
      </w:tblPr>
      <w:tblGrid>
        <w:gridCol w:w="9628"/>
      </w:tblGrid>
      <w:tr w:rsidR="00A467AF" w14:paraId="26F75B6F" w14:textId="77777777" w:rsidTr="00A467AF">
        <w:tc>
          <w:tcPr>
            <w:tcW w:w="9628" w:type="dxa"/>
          </w:tcPr>
          <w:p w14:paraId="0ACAF3CB" w14:textId="47F91B15" w:rsidR="00A467AF" w:rsidRDefault="00A467AF" w:rsidP="004A53F2">
            <w:pPr>
              <w:spacing w:beforeLines="25" w:before="90" w:afterLines="25" w:after="90" w:line="300" w:lineRule="auto"/>
              <w:ind w:left="240" w:hangingChars="100" w:hanging="240"/>
              <w:rPr>
                <w:rFonts w:cs="ＭＳ 明朝"/>
                <w:bCs/>
                <w:sz w:val="24"/>
              </w:rPr>
            </w:pPr>
            <w:r w:rsidRPr="00A467AF">
              <w:rPr>
                <w:rFonts w:cs="ＭＳ 明朝" w:hint="eastAsia"/>
                <w:bCs/>
                <w:sz w:val="24"/>
              </w:rPr>
              <w:t>(4)</w:t>
            </w:r>
            <w:r w:rsidRPr="00A467AF">
              <w:rPr>
                <w:rFonts w:cs="ＭＳ 明朝" w:hint="eastAsia"/>
                <w:bCs/>
                <w:sz w:val="24"/>
              </w:rPr>
              <w:t>関係機関との連携を図りながら、災害に備えた支援体制を整備し、発災時には被災者への支援を実施する。</w:t>
            </w:r>
          </w:p>
        </w:tc>
      </w:tr>
      <w:tr w:rsidR="00A467AF" w14:paraId="6E77545F" w14:textId="77777777" w:rsidTr="00A467AF">
        <w:tc>
          <w:tcPr>
            <w:tcW w:w="9628" w:type="dxa"/>
          </w:tcPr>
          <w:p w14:paraId="7F46F7C1" w14:textId="06F7FD24" w:rsidR="00A467AF" w:rsidRPr="00A467AF" w:rsidRDefault="00A467AF" w:rsidP="00A467AF">
            <w:pPr>
              <w:spacing w:beforeLines="25" w:before="90" w:afterLines="25" w:after="90" w:line="300" w:lineRule="auto"/>
              <w:ind w:firstLineChars="100" w:firstLine="240"/>
              <w:rPr>
                <w:rFonts w:cs="ＭＳ 明朝"/>
                <w:bCs/>
                <w:sz w:val="24"/>
              </w:rPr>
            </w:pPr>
            <w:r w:rsidRPr="00A467AF">
              <w:rPr>
                <w:rFonts w:cs="ＭＳ 明朝" w:hint="eastAsia"/>
                <w:bCs/>
                <w:sz w:val="24"/>
              </w:rPr>
              <w:t>ア</w:t>
            </w:r>
            <w:r>
              <w:rPr>
                <w:rFonts w:cs="ＭＳ 明朝" w:hint="eastAsia"/>
                <w:bCs/>
                <w:sz w:val="24"/>
              </w:rPr>
              <w:t>）</w:t>
            </w:r>
            <w:r w:rsidRPr="00A467AF">
              <w:rPr>
                <w:rFonts w:cs="ＭＳ 明朝" w:hint="eastAsia"/>
                <w:bCs/>
                <w:sz w:val="24"/>
              </w:rPr>
              <w:t>防災担当部局との連携を強化し、地域住民に対する防災教育や意識啓発を図る。</w:t>
            </w:r>
          </w:p>
          <w:p w14:paraId="7C4496FA" w14:textId="77777777" w:rsidR="00A467AF" w:rsidRDefault="00A467AF" w:rsidP="00A467AF">
            <w:pPr>
              <w:spacing w:beforeLines="25" w:before="90" w:afterLines="25" w:after="90" w:line="300" w:lineRule="auto"/>
              <w:ind w:firstLineChars="100" w:firstLine="240"/>
              <w:rPr>
                <w:rFonts w:cs="ＭＳ 明朝"/>
                <w:bCs/>
                <w:sz w:val="24"/>
              </w:rPr>
            </w:pPr>
            <w:r w:rsidRPr="00A467AF">
              <w:rPr>
                <w:rFonts w:cs="ＭＳ 明朝" w:hint="eastAsia"/>
                <w:bCs/>
                <w:sz w:val="24"/>
              </w:rPr>
              <w:lastRenderedPageBreak/>
              <w:t>イ）平時から行政をはじめとした関係機関と連携し、災害発生時の指定避難所や福祉</w:t>
            </w:r>
          </w:p>
          <w:p w14:paraId="6F3056E9" w14:textId="77777777" w:rsidR="00A467AF" w:rsidRDefault="00A467AF" w:rsidP="00A467AF">
            <w:pPr>
              <w:spacing w:beforeLines="25" w:before="90" w:afterLines="25" w:after="90" w:line="300" w:lineRule="auto"/>
              <w:ind w:firstLineChars="300" w:firstLine="720"/>
              <w:rPr>
                <w:rFonts w:cs="ＭＳ 明朝"/>
                <w:bCs/>
                <w:sz w:val="24"/>
              </w:rPr>
            </w:pPr>
            <w:r w:rsidRPr="00A467AF">
              <w:rPr>
                <w:rFonts w:cs="ＭＳ 明朝" w:hint="eastAsia"/>
                <w:bCs/>
                <w:sz w:val="24"/>
              </w:rPr>
              <w:t>避難所、または代替保育等、地域における支援体制や支援機能の充実を推進する</w:t>
            </w:r>
          </w:p>
          <w:p w14:paraId="2C284F74" w14:textId="3EBFFEC9" w:rsidR="00A467AF" w:rsidRPr="00A467AF" w:rsidRDefault="00A467AF" w:rsidP="00A467AF">
            <w:pPr>
              <w:spacing w:beforeLines="25" w:before="90" w:afterLines="25" w:after="90" w:line="300" w:lineRule="auto"/>
              <w:ind w:firstLineChars="300" w:firstLine="720"/>
              <w:rPr>
                <w:rFonts w:cs="ＭＳ 明朝"/>
                <w:bCs/>
                <w:sz w:val="24"/>
              </w:rPr>
            </w:pPr>
            <w:r w:rsidRPr="00A467AF">
              <w:rPr>
                <w:rFonts w:cs="ＭＳ 明朝" w:hint="eastAsia"/>
                <w:bCs/>
                <w:sz w:val="24"/>
              </w:rPr>
              <w:t>ための中核的な役割を果たす。</w:t>
            </w:r>
          </w:p>
          <w:p w14:paraId="1C6FBFE6" w14:textId="77777777" w:rsidR="00A467AF" w:rsidRDefault="00A467AF" w:rsidP="00A467AF">
            <w:pPr>
              <w:spacing w:beforeLines="25" w:before="90" w:afterLines="25" w:after="90" w:line="300" w:lineRule="auto"/>
              <w:ind w:firstLineChars="100" w:firstLine="240"/>
              <w:rPr>
                <w:rFonts w:cs="ＭＳ 明朝"/>
                <w:bCs/>
                <w:sz w:val="24"/>
              </w:rPr>
            </w:pPr>
            <w:r w:rsidRPr="00A467AF">
              <w:rPr>
                <w:rFonts w:cs="ＭＳ 明朝" w:hint="eastAsia"/>
                <w:bCs/>
                <w:sz w:val="24"/>
              </w:rPr>
              <w:t>ウ）災害時には関係機関と連携・協働しながら子育て家庭を含めた被災者への支援お</w:t>
            </w:r>
          </w:p>
          <w:p w14:paraId="7A7B7D00" w14:textId="06218DBC" w:rsidR="00A467AF" w:rsidRPr="00A467AF" w:rsidRDefault="00A467AF" w:rsidP="00A467AF">
            <w:pPr>
              <w:spacing w:beforeLines="25" w:before="90" w:afterLines="25" w:after="90" w:line="300" w:lineRule="auto"/>
              <w:ind w:firstLineChars="300" w:firstLine="720"/>
              <w:rPr>
                <w:rFonts w:cs="ＭＳ 明朝"/>
                <w:bCs/>
                <w:sz w:val="24"/>
              </w:rPr>
            </w:pPr>
            <w:r w:rsidRPr="00A467AF">
              <w:rPr>
                <w:rFonts w:cs="ＭＳ 明朝" w:hint="eastAsia"/>
                <w:bCs/>
                <w:sz w:val="24"/>
              </w:rPr>
              <w:t>よび災害復旧・復興にあたる。</w:t>
            </w:r>
          </w:p>
        </w:tc>
      </w:tr>
    </w:tbl>
    <w:p w14:paraId="24530541" w14:textId="4F029682" w:rsidR="00A467AF" w:rsidRDefault="00A467AF" w:rsidP="00A467AF">
      <w:pPr>
        <w:spacing w:beforeLines="25" w:before="90" w:afterLines="25" w:after="90" w:line="300" w:lineRule="auto"/>
        <w:ind w:firstLineChars="100" w:firstLine="240"/>
        <w:rPr>
          <w:rFonts w:cs="ＭＳ 明朝"/>
          <w:bCs/>
          <w:sz w:val="24"/>
        </w:rPr>
      </w:pPr>
      <w:r w:rsidRPr="00A467AF">
        <w:rPr>
          <w:rFonts w:cs="ＭＳ 明朝" w:hint="eastAsia"/>
          <w:bCs/>
          <w:sz w:val="24"/>
        </w:rPr>
        <w:lastRenderedPageBreak/>
        <w:t>その他、詳細な内容は、全保協ホームページに全文を掲載しておりますので、ご参照ください。</w:t>
      </w:r>
    </w:p>
    <w:p w14:paraId="7B18C9E6" w14:textId="2BCE2F32" w:rsidR="00A467AF" w:rsidRPr="002958F3" w:rsidRDefault="0075381F" w:rsidP="002958F3">
      <w:pPr>
        <w:spacing w:beforeLines="25" w:before="90" w:line="300" w:lineRule="auto"/>
        <w:rPr>
          <w:rFonts w:cs="ＭＳ 明朝"/>
          <w:bCs/>
          <w:sz w:val="24"/>
          <w:shd w:val="pct15" w:color="auto" w:fill="FFFFFF"/>
        </w:rPr>
      </w:pPr>
      <w:hyperlink r:id="rId9" w:history="1">
        <w:r w:rsidR="00A467AF" w:rsidRPr="002958F3">
          <w:rPr>
            <w:rStyle w:val="a3"/>
            <w:rFonts w:cs="ＭＳ 明朝"/>
            <w:bCs/>
            <w:sz w:val="24"/>
            <w:shd w:val="pct15" w:color="auto" w:fill="FFFFFF"/>
          </w:rPr>
          <w:t>https://www.zenhokyo.gr.jp/</w:t>
        </w:r>
      </w:hyperlink>
      <w:r w:rsidR="00A46C8D" w:rsidRPr="002958F3">
        <w:rPr>
          <w:rFonts w:cs="ＭＳ 明朝" w:hint="eastAsia"/>
          <w:bCs/>
          <w:sz w:val="24"/>
          <w:shd w:val="pct15" w:color="auto" w:fill="FFFFFF"/>
        </w:rPr>
        <w:t xml:space="preserve">　（</w:t>
      </w:r>
      <w:r w:rsidR="00A467AF" w:rsidRPr="002958F3">
        <w:rPr>
          <w:rFonts w:cs="ＭＳ 明朝" w:hint="eastAsia"/>
          <w:bCs/>
          <w:sz w:val="24"/>
          <w:shd w:val="pct15" w:color="auto" w:fill="FFFFFF"/>
        </w:rPr>
        <w:t>全保協</w:t>
      </w:r>
      <w:r w:rsidR="00A467AF" w:rsidRPr="002958F3">
        <w:rPr>
          <w:rFonts w:cs="ＭＳ 明朝" w:hint="eastAsia"/>
          <w:bCs/>
          <w:sz w:val="24"/>
          <w:shd w:val="pct15" w:color="auto" w:fill="FFFFFF"/>
        </w:rPr>
        <w:t>H</w:t>
      </w:r>
      <w:r w:rsidR="00A467AF" w:rsidRPr="002958F3">
        <w:rPr>
          <w:rFonts w:cs="ＭＳ 明朝"/>
          <w:bCs/>
          <w:sz w:val="24"/>
          <w:shd w:val="pct15" w:color="auto" w:fill="FFFFFF"/>
        </w:rPr>
        <w:t>P</w:t>
      </w:r>
      <w:r w:rsidR="00A467AF" w:rsidRPr="002958F3">
        <w:rPr>
          <w:rFonts w:cs="ＭＳ 明朝" w:hint="eastAsia"/>
          <w:bCs/>
          <w:sz w:val="24"/>
          <w:shd w:val="pct15" w:color="auto" w:fill="FFFFFF"/>
        </w:rPr>
        <w:t>トップページ）</w:t>
      </w:r>
    </w:p>
    <w:p w14:paraId="7EFA4DBC" w14:textId="2FE59388" w:rsidR="002958F3" w:rsidRDefault="004A53F2" w:rsidP="004A53F2">
      <w:pPr>
        <w:spacing w:beforeLines="100" w:before="360" w:afterLines="25" w:after="90" w:line="300" w:lineRule="auto"/>
        <w:ind w:firstLineChars="100" w:firstLine="210"/>
        <w:rPr>
          <w:rFonts w:cs="ＭＳ 明朝"/>
          <w:bCs/>
          <w:sz w:val="24"/>
        </w:rPr>
      </w:pPr>
      <w:r w:rsidRPr="00A46C8D">
        <w:rPr>
          <w:rFonts w:ascii="ＭＳ 明朝" w:hAnsi="ＭＳ 明朝"/>
          <w:noProof/>
          <w:szCs w:val="21"/>
        </w:rPr>
        <w:drawing>
          <wp:anchor distT="0" distB="0" distL="114300" distR="114300" simplePos="0" relativeHeight="251658240" behindDoc="0" locked="0" layoutInCell="1" allowOverlap="1" wp14:anchorId="2F194A48" wp14:editId="11E2A9A4">
            <wp:simplePos x="0" y="0"/>
            <wp:positionH relativeFrom="margin">
              <wp:posOffset>4964430</wp:posOffset>
            </wp:positionH>
            <wp:positionV relativeFrom="paragraph">
              <wp:posOffset>303530</wp:posOffset>
            </wp:positionV>
            <wp:extent cx="1196340" cy="1698625"/>
            <wp:effectExtent l="19050" t="19050" r="22860" b="15875"/>
            <wp:wrapSquare wrapText="bothSides"/>
            <wp:docPr id="2" name="図 2" descr="202003jireisyu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03jireisyu_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6340" cy="16986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ＭＳ 明朝" w:hint="eastAsia"/>
          <w:bCs/>
          <w:sz w:val="24"/>
        </w:rPr>
        <w:t>あわ</w:t>
      </w:r>
      <w:r w:rsidR="00A467AF" w:rsidRPr="00A467AF">
        <w:rPr>
          <w:rFonts w:cs="ＭＳ 明朝" w:hint="eastAsia"/>
          <w:bCs/>
          <w:sz w:val="24"/>
        </w:rPr>
        <w:t>せて</w:t>
      </w:r>
      <w:r w:rsidR="00D41671">
        <w:rPr>
          <w:rFonts w:cs="ＭＳ 明朝" w:hint="eastAsia"/>
          <w:bCs/>
          <w:sz w:val="24"/>
        </w:rPr>
        <w:t>アクションプランの実践内容を紹介した</w:t>
      </w:r>
      <w:r w:rsidR="00A467AF" w:rsidRPr="00A467AF">
        <w:rPr>
          <w:rFonts w:cs="ＭＳ 明朝" w:hint="eastAsia"/>
          <w:bCs/>
          <w:sz w:val="24"/>
        </w:rPr>
        <w:t>『公立保育所・公立認定こども園等の役割を活かした「アクション」実践事例集』を</w:t>
      </w:r>
      <w:r w:rsidR="005E01F6">
        <w:rPr>
          <w:rFonts w:cs="ＭＳ 明朝" w:hint="eastAsia"/>
          <w:bCs/>
          <w:sz w:val="24"/>
        </w:rPr>
        <w:t>有償頒布</w:t>
      </w:r>
      <w:r w:rsidR="00A467AF" w:rsidRPr="00A467AF">
        <w:rPr>
          <w:rFonts w:cs="ＭＳ 明朝" w:hint="eastAsia"/>
          <w:bCs/>
          <w:sz w:val="24"/>
        </w:rPr>
        <w:t>しておりますので、</w:t>
      </w:r>
      <w:r w:rsidR="00A46C8D">
        <w:rPr>
          <w:rFonts w:cs="ＭＳ 明朝" w:hint="eastAsia"/>
          <w:bCs/>
          <w:sz w:val="24"/>
        </w:rPr>
        <w:t>この機会にぜひご一読ください。</w:t>
      </w:r>
    </w:p>
    <w:p w14:paraId="1FFD5F63" w14:textId="73C8F20A" w:rsidR="00A467AF" w:rsidRDefault="00D41671" w:rsidP="002958F3">
      <w:pPr>
        <w:spacing w:beforeLines="25" w:before="90" w:afterLines="25" w:after="90" w:line="300" w:lineRule="auto"/>
        <w:ind w:firstLineChars="100" w:firstLine="240"/>
        <w:rPr>
          <w:rFonts w:cs="ＭＳ 明朝"/>
          <w:bCs/>
          <w:sz w:val="24"/>
        </w:rPr>
      </w:pPr>
      <w:r>
        <w:rPr>
          <w:rFonts w:cs="ＭＳ 明朝" w:hint="eastAsia"/>
          <w:bCs/>
          <w:sz w:val="24"/>
        </w:rPr>
        <w:t>公立会員だけでなく、すべての保育所・認定こども園等においてご活用いただけます。</w:t>
      </w:r>
      <w:r w:rsidR="00A467AF">
        <w:rPr>
          <w:rFonts w:cs="ＭＳ 明朝" w:hint="eastAsia"/>
          <w:bCs/>
          <w:sz w:val="24"/>
        </w:rPr>
        <w:t>本会ホームページから申込チラシをダウンロードのう</w:t>
      </w:r>
      <w:r w:rsidR="00A46C8D">
        <w:rPr>
          <w:rFonts w:cs="ＭＳ 明朝" w:hint="eastAsia"/>
          <w:bCs/>
          <w:sz w:val="24"/>
        </w:rPr>
        <w:t>え、販売委託先の「トロル」へ申込書を</w:t>
      </w:r>
      <w:r w:rsidR="00A46C8D">
        <w:rPr>
          <w:rFonts w:cs="ＭＳ 明朝" w:hint="eastAsia"/>
          <w:bCs/>
          <w:sz w:val="24"/>
        </w:rPr>
        <w:t>F</w:t>
      </w:r>
      <w:r w:rsidR="00A46C8D">
        <w:rPr>
          <w:rFonts w:cs="ＭＳ 明朝"/>
          <w:bCs/>
          <w:sz w:val="24"/>
        </w:rPr>
        <w:t>AX</w:t>
      </w:r>
      <w:r w:rsidR="00A46C8D">
        <w:rPr>
          <w:rFonts w:cs="ＭＳ 明朝" w:hint="eastAsia"/>
          <w:bCs/>
          <w:sz w:val="24"/>
        </w:rPr>
        <w:t>してください。</w:t>
      </w:r>
    </w:p>
    <w:p w14:paraId="743533BE" w14:textId="38EFADEA" w:rsidR="00A46C8D" w:rsidRPr="002958F3" w:rsidRDefault="0075381F" w:rsidP="002958F3">
      <w:pPr>
        <w:spacing w:beforeLines="25" w:before="90" w:line="300" w:lineRule="auto"/>
        <w:rPr>
          <w:rFonts w:asciiTheme="minorEastAsia" w:eastAsiaTheme="minorEastAsia" w:hAnsiTheme="minorEastAsia" w:cs="ＭＳ 明朝"/>
          <w:bCs/>
          <w:sz w:val="24"/>
          <w:shd w:val="pct15" w:color="auto" w:fill="FFFFFF"/>
        </w:rPr>
      </w:pPr>
      <w:hyperlink r:id="rId11" w:history="1">
        <w:r w:rsidR="00D41671" w:rsidRPr="002958F3">
          <w:rPr>
            <w:rStyle w:val="a3"/>
            <w:rFonts w:asciiTheme="minorHAnsi" w:eastAsiaTheme="minorEastAsia" w:hAnsiTheme="minorHAnsi"/>
            <w:sz w:val="24"/>
            <w:shd w:val="pct15" w:color="auto" w:fill="FFFFFF"/>
          </w:rPr>
          <w:t>https://www.zenhokyo.gr.jp/syoseki/syoseki.htm</w:t>
        </w:r>
      </w:hyperlink>
      <w:r w:rsidR="00A46C8D" w:rsidRPr="002958F3">
        <w:rPr>
          <w:rFonts w:asciiTheme="minorEastAsia" w:eastAsiaTheme="minorEastAsia" w:hAnsiTheme="minorEastAsia" w:cs="ＭＳ 明朝" w:hint="eastAsia"/>
          <w:bCs/>
          <w:sz w:val="24"/>
          <w:shd w:val="pct15" w:color="auto" w:fill="FFFFFF"/>
        </w:rPr>
        <w:t>（</w:t>
      </w:r>
      <w:r w:rsidR="00795E9A" w:rsidRPr="002958F3">
        <w:rPr>
          <w:rFonts w:cs="ＭＳ 明朝" w:hint="eastAsia"/>
          <w:bCs/>
          <w:sz w:val="24"/>
          <w:shd w:val="pct15" w:color="auto" w:fill="FFFFFF"/>
        </w:rPr>
        <w:t>全保協</w:t>
      </w:r>
      <w:r w:rsidR="00795E9A" w:rsidRPr="002958F3">
        <w:rPr>
          <w:rFonts w:cs="ＭＳ 明朝" w:hint="eastAsia"/>
          <w:bCs/>
          <w:sz w:val="24"/>
          <w:shd w:val="pct15" w:color="auto" w:fill="FFFFFF"/>
        </w:rPr>
        <w:t>H</w:t>
      </w:r>
      <w:r w:rsidR="00795E9A" w:rsidRPr="002958F3">
        <w:rPr>
          <w:rFonts w:cs="ＭＳ 明朝"/>
          <w:bCs/>
          <w:sz w:val="24"/>
          <w:shd w:val="pct15" w:color="auto" w:fill="FFFFFF"/>
        </w:rPr>
        <w:t>P</w:t>
      </w:r>
      <w:r w:rsidR="00A46C8D" w:rsidRPr="002958F3">
        <w:rPr>
          <w:rFonts w:asciiTheme="minorEastAsia" w:eastAsiaTheme="minorEastAsia" w:hAnsiTheme="minorEastAsia" w:cs="ＭＳ 明朝" w:hint="eastAsia"/>
          <w:bCs/>
          <w:sz w:val="24"/>
          <w:shd w:val="pct15" w:color="auto" w:fill="FFFFFF"/>
        </w:rPr>
        <w:t>・「書籍案内」ページ）</w:t>
      </w:r>
    </w:p>
    <w:p w14:paraId="56DF79E2" w14:textId="5C8A1CD5" w:rsidR="008C5BB8" w:rsidRDefault="0075381F" w:rsidP="002958F3">
      <w:pPr>
        <w:snapToGrid w:val="0"/>
        <w:spacing w:beforeLines="150" w:before="540" w:afterLines="50" w:after="180"/>
        <w:ind w:left="360" w:hangingChars="150" w:hanging="360"/>
        <w:rPr>
          <w:rFonts w:ascii="BIZ UDPゴシック" w:eastAsia="BIZ UDPゴシック" w:hAnsi="BIZ UDPゴシック" w:cs="Courier New"/>
          <w:b/>
          <w:sz w:val="40"/>
          <w:szCs w:val="40"/>
        </w:rPr>
      </w:pPr>
      <w:r>
        <w:rPr>
          <w:rFonts w:ascii="ＭＳ 明朝" w:hAnsi="ＭＳ 明朝"/>
          <w:noProof/>
          <w:sz w:val="24"/>
        </w:rPr>
        <w:object w:dxaOrig="1440" w:dyaOrig="1440" w14:anchorId="25822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5.75pt;margin-top:61.4pt;width:115.55pt;height:163.55pt;z-index:251660288;mso-position-horizontal-relative:text;mso-position-vertical-relative:text" stroked="t" strokecolor="black [3213]">
            <v:imagedata r:id="rId12" o:title=""/>
            <w10:wrap type="square"/>
          </v:shape>
          <o:OLEObject Type="Embed" ProgID="Acrobat.Document.DC" ShapeID="_x0000_s1026" DrawAspect="Content" ObjectID="_1721463781" r:id="rId13"/>
        </w:object>
      </w:r>
      <w:r w:rsidR="008C5BB8" w:rsidRPr="009424BA">
        <w:rPr>
          <w:rFonts w:ascii="BIZ UDPゴシック" w:eastAsia="BIZ UDPゴシック" w:hAnsi="BIZ UDPゴシック" w:cs="Courier New" w:hint="eastAsia"/>
          <w:b/>
          <w:sz w:val="40"/>
          <w:szCs w:val="40"/>
        </w:rPr>
        <w:t>◆</w:t>
      </w:r>
      <w:r w:rsidR="008C5BB8">
        <w:rPr>
          <w:rFonts w:ascii="BIZ UDPゴシック" w:eastAsia="BIZ UDPゴシック" w:hAnsi="BIZ UDPゴシック" w:cs="Courier New" w:hint="eastAsia"/>
          <w:b/>
          <w:sz w:val="40"/>
          <w:szCs w:val="40"/>
        </w:rPr>
        <w:t xml:space="preserve"> </w:t>
      </w:r>
      <w:r w:rsidR="008C5BB8" w:rsidRPr="006E58BB">
        <w:rPr>
          <w:rFonts w:ascii="BIZ UDPゴシック" w:eastAsia="BIZ UDPゴシック" w:hAnsi="BIZ UDPゴシック" w:cs="Courier New" w:hint="eastAsia"/>
          <w:b/>
          <w:sz w:val="40"/>
          <w:szCs w:val="40"/>
        </w:rPr>
        <w:tab/>
        <w:t>「会員の実態調査2021」報告書を公表しました</w:t>
      </w:r>
    </w:p>
    <w:p w14:paraId="47C29115" w14:textId="07B26DB9" w:rsidR="004A53F2" w:rsidRDefault="008C5BB8" w:rsidP="002958F3">
      <w:pPr>
        <w:tabs>
          <w:tab w:val="left" w:pos="2895"/>
        </w:tabs>
        <w:spacing w:line="276" w:lineRule="auto"/>
        <w:ind w:firstLineChars="100" w:firstLine="240"/>
        <w:rPr>
          <w:rFonts w:ascii="ＭＳ 明朝" w:hAnsi="ＭＳ 明朝"/>
          <w:sz w:val="24"/>
        </w:rPr>
      </w:pPr>
      <w:r w:rsidRPr="006E58BB">
        <w:rPr>
          <w:rFonts w:ascii="ＭＳ 明朝" w:hAnsi="ＭＳ 明朝" w:hint="eastAsia"/>
          <w:sz w:val="24"/>
        </w:rPr>
        <w:t>全保協では、保育施設をとりまく環境変化と今日的課題を明らかにするとともに、会員施設の状況を適切に把握し、今後の制度設計に要望・提言を行っていく</w:t>
      </w:r>
      <w:r w:rsidR="005E01F6">
        <w:rPr>
          <w:rFonts w:ascii="ＭＳ 明朝" w:hAnsi="ＭＳ 明朝" w:hint="eastAsia"/>
          <w:sz w:val="24"/>
        </w:rPr>
        <w:t>ことを目的として</w:t>
      </w:r>
      <w:r w:rsidRPr="006E58BB">
        <w:rPr>
          <w:rFonts w:ascii="ＭＳ 明朝" w:hAnsi="ＭＳ 明朝" w:hint="eastAsia"/>
          <w:sz w:val="24"/>
        </w:rPr>
        <w:t>、5年に一度、「会員の実態調査」を実施しています。</w:t>
      </w:r>
    </w:p>
    <w:p w14:paraId="5653A4FF" w14:textId="7E6BE38E" w:rsidR="008C5BB8" w:rsidRPr="006E58BB" w:rsidRDefault="008C5BB8" w:rsidP="004A53F2">
      <w:pPr>
        <w:tabs>
          <w:tab w:val="left" w:pos="2895"/>
        </w:tabs>
        <w:spacing w:line="276" w:lineRule="auto"/>
        <w:ind w:firstLineChars="100" w:firstLine="240"/>
        <w:rPr>
          <w:rFonts w:ascii="ＭＳ 明朝" w:hAnsi="ＭＳ 明朝"/>
          <w:sz w:val="24"/>
        </w:rPr>
      </w:pPr>
      <w:r w:rsidRPr="006E58BB">
        <w:rPr>
          <w:rFonts w:ascii="ＭＳ 明朝" w:hAnsi="ＭＳ 明朝" w:hint="eastAsia"/>
          <w:sz w:val="24"/>
        </w:rPr>
        <w:t>今回、令和3年度に「全国保育協議会　会員の実態調査2021」を実施し、令和4年7月に報告書を</w:t>
      </w:r>
      <w:r w:rsidR="002958F3">
        <w:rPr>
          <w:rFonts w:ascii="ＭＳ 明朝" w:hAnsi="ＭＳ 明朝" w:hint="eastAsia"/>
          <w:sz w:val="24"/>
        </w:rPr>
        <w:t>公表</w:t>
      </w:r>
      <w:r w:rsidRPr="006E58BB">
        <w:rPr>
          <w:rFonts w:ascii="ＭＳ 明朝" w:hAnsi="ＭＳ 明朝" w:hint="eastAsia"/>
          <w:sz w:val="24"/>
        </w:rPr>
        <w:t>しました。</w:t>
      </w:r>
    </w:p>
    <w:p w14:paraId="61EDB8EE" w14:textId="77777777" w:rsidR="008C5BB8" w:rsidRPr="006E58BB" w:rsidRDefault="008C5BB8" w:rsidP="008C5BB8">
      <w:pPr>
        <w:pBdr>
          <w:top w:val="single" w:sz="4" w:space="1" w:color="auto"/>
          <w:left w:val="single" w:sz="4" w:space="4" w:color="auto"/>
          <w:bottom w:val="single" w:sz="4" w:space="1" w:color="auto"/>
          <w:right w:val="single" w:sz="4" w:space="4" w:color="auto"/>
        </w:pBdr>
        <w:tabs>
          <w:tab w:val="left" w:pos="2895"/>
        </w:tabs>
        <w:spacing w:line="276" w:lineRule="auto"/>
        <w:rPr>
          <w:rFonts w:ascii="BIZ UDPゴシック" w:eastAsia="BIZ UDPゴシック" w:hAnsi="BIZ UDPゴシック"/>
          <w:sz w:val="24"/>
        </w:rPr>
      </w:pPr>
      <w:r w:rsidRPr="006E58BB">
        <w:rPr>
          <w:rFonts w:ascii="BIZ UDPゴシック" w:eastAsia="BIZ UDPゴシック" w:hAnsi="BIZ UDPゴシック" w:hint="eastAsia"/>
          <w:sz w:val="24"/>
        </w:rPr>
        <w:t>調査概要</w:t>
      </w:r>
    </w:p>
    <w:p w14:paraId="77DC6AAF" w14:textId="77777777" w:rsidR="008C5BB8" w:rsidRPr="006E58BB" w:rsidRDefault="008C5BB8" w:rsidP="008C5BB8">
      <w:pPr>
        <w:pBdr>
          <w:top w:val="single" w:sz="4" w:space="1" w:color="auto"/>
          <w:left w:val="single" w:sz="4" w:space="4" w:color="auto"/>
          <w:bottom w:val="single" w:sz="4" w:space="1" w:color="auto"/>
          <w:right w:val="single" w:sz="4" w:space="4" w:color="auto"/>
        </w:pBdr>
        <w:tabs>
          <w:tab w:val="left" w:pos="2895"/>
        </w:tabs>
        <w:spacing w:line="276" w:lineRule="auto"/>
        <w:rPr>
          <w:rFonts w:ascii="ＭＳ 明朝" w:hAnsi="ＭＳ 明朝"/>
          <w:sz w:val="24"/>
        </w:rPr>
      </w:pPr>
      <w:r w:rsidRPr="006E58BB">
        <w:rPr>
          <w:rFonts w:ascii="ＭＳ 明朝" w:hAnsi="ＭＳ 明朝" w:hint="eastAsia"/>
          <w:sz w:val="24"/>
        </w:rPr>
        <w:t>・調査時期：令和3年9月～令和3年12月</w:t>
      </w:r>
    </w:p>
    <w:p w14:paraId="5DF5AED0" w14:textId="77777777" w:rsidR="008C5BB8" w:rsidRDefault="008C5BB8" w:rsidP="008C5BB8">
      <w:pPr>
        <w:pBdr>
          <w:top w:val="single" w:sz="4" w:space="1" w:color="auto"/>
          <w:left w:val="single" w:sz="4" w:space="4" w:color="auto"/>
          <w:bottom w:val="single" w:sz="4" w:space="1" w:color="auto"/>
          <w:right w:val="single" w:sz="4" w:space="4" w:color="auto"/>
        </w:pBdr>
        <w:tabs>
          <w:tab w:val="left" w:pos="2895"/>
        </w:tabs>
        <w:spacing w:line="276" w:lineRule="auto"/>
        <w:rPr>
          <w:rFonts w:ascii="ＭＳ 明朝" w:hAnsi="ＭＳ 明朝"/>
          <w:sz w:val="24"/>
        </w:rPr>
      </w:pPr>
      <w:r w:rsidRPr="006E58BB">
        <w:rPr>
          <w:rFonts w:ascii="ＭＳ 明朝" w:hAnsi="ＭＳ 明朝" w:hint="eastAsia"/>
          <w:sz w:val="24"/>
        </w:rPr>
        <w:t>・調査方法：WebによるExcel調査票の配布・回収、</w:t>
      </w:r>
    </w:p>
    <w:p w14:paraId="3540497D" w14:textId="77777777" w:rsidR="008C5BB8" w:rsidRPr="006E58BB" w:rsidRDefault="008C5BB8" w:rsidP="008C5BB8">
      <w:pPr>
        <w:pBdr>
          <w:top w:val="single" w:sz="4" w:space="1" w:color="auto"/>
          <w:left w:val="single" w:sz="4" w:space="4" w:color="auto"/>
          <w:bottom w:val="single" w:sz="4" w:space="1" w:color="auto"/>
          <w:right w:val="single" w:sz="4" w:space="4" w:color="auto"/>
        </w:pBdr>
        <w:tabs>
          <w:tab w:val="left" w:pos="2895"/>
        </w:tabs>
        <w:spacing w:line="276" w:lineRule="auto"/>
        <w:ind w:firstLineChars="600" w:firstLine="1440"/>
        <w:rPr>
          <w:rFonts w:ascii="ＭＳ 明朝" w:hAnsi="ＭＳ 明朝"/>
          <w:sz w:val="24"/>
        </w:rPr>
      </w:pPr>
      <w:r w:rsidRPr="006E58BB">
        <w:rPr>
          <w:rFonts w:ascii="ＭＳ 明朝" w:hAnsi="ＭＳ 明朝" w:hint="eastAsia"/>
          <w:sz w:val="24"/>
        </w:rPr>
        <w:t>及び郵送による紙の調査票の配布・回収</w:t>
      </w:r>
    </w:p>
    <w:p w14:paraId="7E5017C6" w14:textId="77777777" w:rsidR="008C5BB8" w:rsidRDefault="008C5BB8" w:rsidP="008C5BB8">
      <w:pPr>
        <w:pBdr>
          <w:top w:val="single" w:sz="4" w:space="1" w:color="auto"/>
          <w:left w:val="single" w:sz="4" w:space="4" w:color="auto"/>
          <w:bottom w:val="single" w:sz="4" w:space="1" w:color="auto"/>
          <w:right w:val="single" w:sz="4" w:space="4" w:color="auto"/>
        </w:pBdr>
        <w:tabs>
          <w:tab w:val="left" w:pos="2895"/>
        </w:tabs>
        <w:spacing w:line="276" w:lineRule="auto"/>
        <w:rPr>
          <w:rFonts w:ascii="ＭＳ 明朝" w:hAnsi="ＭＳ 明朝"/>
          <w:sz w:val="24"/>
        </w:rPr>
      </w:pPr>
      <w:r w:rsidRPr="006E58BB">
        <w:rPr>
          <w:rFonts w:ascii="ＭＳ 明朝" w:hAnsi="ＭＳ 明朝" w:hint="eastAsia"/>
          <w:sz w:val="24"/>
        </w:rPr>
        <w:t>・調査項目：保育施設の状況</w:t>
      </w:r>
    </w:p>
    <w:p w14:paraId="61ACFF30" w14:textId="77777777" w:rsidR="008C5BB8" w:rsidRPr="006E58BB" w:rsidRDefault="008C5BB8" w:rsidP="008C5BB8">
      <w:pPr>
        <w:pBdr>
          <w:top w:val="single" w:sz="4" w:space="1" w:color="auto"/>
          <w:left w:val="single" w:sz="4" w:space="4" w:color="auto"/>
          <w:bottom w:val="single" w:sz="4" w:space="1" w:color="auto"/>
          <w:right w:val="single" w:sz="4" w:space="4" w:color="auto"/>
        </w:pBdr>
        <w:tabs>
          <w:tab w:val="left" w:pos="2895"/>
        </w:tabs>
        <w:spacing w:line="276" w:lineRule="auto"/>
        <w:ind w:firstLineChars="600" w:firstLine="1440"/>
        <w:rPr>
          <w:rFonts w:ascii="ＭＳ 明朝" w:hAnsi="ＭＳ 明朝"/>
          <w:sz w:val="24"/>
        </w:rPr>
      </w:pPr>
      <w:r w:rsidRPr="006E58BB">
        <w:rPr>
          <w:rFonts w:ascii="ＭＳ 明朝" w:hAnsi="ＭＳ 明朝" w:hint="eastAsia"/>
          <w:sz w:val="24"/>
        </w:rPr>
        <w:t>（定員・現員、運営、職員体制、実施事業、苦情解決・安全管理等）</w:t>
      </w:r>
    </w:p>
    <w:p w14:paraId="44C6C2CF" w14:textId="77777777" w:rsidR="008C5BB8" w:rsidRPr="006E58BB" w:rsidRDefault="008C5BB8" w:rsidP="008C5BB8">
      <w:pPr>
        <w:pBdr>
          <w:top w:val="single" w:sz="4" w:space="1" w:color="auto"/>
          <w:left w:val="single" w:sz="4" w:space="4" w:color="auto"/>
          <w:bottom w:val="single" w:sz="4" w:space="1" w:color="auto"/>
          <w:right w:val="single" w:sz="4" w:space="4" w:color="auto"/>
        </w:pBdr>
        <w:tabs>
          <w:tab w:val="left" w:pos="2895"/>
        </w:tabs>
        <w:spacing w:line="276" w:lineRule="auto"/>
        <w:rPr>
          <w:rFonts w:ascii="ＭＳ 明朝" w:hAnsi="ＭＳ 明朝"/>
          <w:sz w:val="24"/>
        </w:rPr>
      </w:pPr>
      <w:r>
        <w:rPr>
          <w:rFonts w:ascii="ＭＳ 明朝" w:hAnsi="ＭＳ 明朝" w:hint="eastAsia"/>
          <w:sz w:val="24"/>
        </w:rPr>
        <w:t>・</w:t>
      </w:r>
      <w:r w:rsidRPr="006E58BB">
        <w:rPr>
          <w:rFonts w:ascii="ＭＳ 明朝" w:hAnsi="ＭＳ 明朝" w:hint="eastAsia"/>
          <w:sz w:val="24"/>
        </w:rPr>
        <w:t>調査対象：全国保育協議会会員施設21,621か所（令和3年3月31日時点）</w:t>
      </w:r>
    </w:p>
    <w:p w14:paraId="182C4808" w14:textId="77777777" w:rsidR="008C5BB8" w:rsidRPr="006E58BB" w:rsidRDefault="008C5BB8" w:rsidP="008C5BB8">
      <w:pPr>
        <w:pBdr>
          <w:top w:val="single" w:sz="4" w:space="1" w:color="auto"/>
          <w:left w:val="single" w:sz="4" w:space="4" w:color="auto"/>
          <w:bottom w:val="single" w:sz="4" w:space="1" w:color="auto"/>
          <w:right w:val="single" w:sz="4" w:space="4" w:color="auto"/>
        </w:pBdr>
        <w:tabs>
          <w:tab w:val="left" w:pos="2895"/>
        </w:tabs>
        <w:spacing w:line="276" w:lineRule="auto"/>
        <w:rPr>
          <w:rFonts w:ascii="ＭＳ 明朝" w:hAnsi="ＭＳ 明朝"/>
          <w:sz w:val="24"/>
        </w:rPr>
      </w:pPr>
      <w:r>
        <w:rPr>
          <w:rFonts w:ascii="ＭＳ 明朝" w:hAnsi="ＭＳ 明朝" w:hint="eastAsia"/>
          <w:sz w:val="24"/>
        </w:rPr>
        <w:lastRenderedPageBreak/>
        <w:t>・</w:t>
      </w:r>
      <w:r w:rsidRPr="006E58BB">
        <w:rPr>
          <w:rFonts w:ascii="ＭＳ 明朝" w:hAnsi="ＭＳ 明朝" w:hint="eastAsia"/>
          <w:sz w:val="24"/>
        </w:rPr>
        <w:t>有効回収数：4,102件</w:t>
      </w:r>
    </w:p>
    <w:p w14:paraId="75D423A9" w14:textId="77777777" w:rsidR="008C5BB8" w:rsidRDefault="008C5BB8" w:rsidP="008C5BB8">
      <w:pPr>
        <w:tabs>
          <w:tab w:val="left" w:pos="2895"/>
        </w:tabs>
        <w:spacing w:beforeLines="50" w:before="180" w:line="276" w:lineRule="auto"/>
        <w:rPr>
          <w:rFonts w:ascii="ＭＳ 明朝" w:hAnsi="ＭＳ 明朝"/>
          <w:sz w:val="24"/>
        </w:rPr>
      </w:pPr>
      <w:r w:rsidRPr="006E58BB">
        <w:rPr>
          <w:rFonts w:ascii="ＭＳ 明朝" w:hAnsi="ＭＳ 明朝" w:hint="eastAsia"/>
          <w:sz w:val="24"/>
        </w:rPr>
        <w:t xml:space="preserve">　本調査の結果、特に保育の「質」の維持・向上の観点から、全国の保育施設がいくつかの課題に直面していることが分かりました。</w:t>
      </w:r>
    </w:p>
    <w:p w14:paraId="6A02CCD7" w14:textId="77777777" w:rsidR="008C5BB8" w:rsidRPr="006E58BB" w:rsidRDefault="008C5BB8" w:rsidP="008C5BB8">
      <w:pPr>
        <w:pBdr>
          <w:top w:val="single" w:sz="4" w:space="1" w:color="auto"/>
          <w:left w:val="single" w:sz="4" w:space="4" w:color="auto"/>
          <w:bottom w:val="single" w:sz="4" w:space="1" w:color="auto"/>
          <w:right w:val="single" w:sz="4" w:space="4" w:color="auto"/>
        </w:pBdr>
        <w:tabs>
          <w:tab w:val="left" w:pos="2895"/>
        </w:tabs>
        <w:spacing w:beforeLines="50" w:before="180" w:line="276" w:lineRule="auto"/>
        <w:rPr>
          <w:rFonts w:ascii="BIZ UDPゴシック" w:eastAsia="BIZ UDPゴシック" w:hAnsi="BIZ UDPゴシック"/>
          <w:sz w:val="24"/>
        </w:rPr>
      </w:pPr>
      <w:r w:rsidRPr="006E58BB">
        <w:rPr>
          <w:rFonts w:ascii="BIZ UDPゴシック" w:eastAsia="BIZ UDPゴシック" w:hAnsi="BIZ UDPゴシック" w:hint="eastAsia"/>
          <w:sz w:val="24"/>
        </w:rPr>
        <w:t>（１）職員体制に関する課題について</w:t>
      </w:r>
    </w:p>
    <w:p w14:paraId="2DE41791" w14:textId="1B7B667D" w:rsidR="008C5BB8" w:rsidRPr="006E58BB" w:rsidRDefault="008C5BB8" w:rsidP="002958F3">
      <w:pPr>
        <w:pBdr>
          <w:top w:val="single" w:sz="4" w:space="1" w:color="auto"/>
          <w:left w:val="single" w:sz="4" w:space="4" w:color="auto"/>
          <w:bottom w:val="single" w:sz="4" w:space="1" w:color="auto"/>
          <w:right w:val="single" w:sz="4" w:space="4" w:color="auto"/>
        </w:pBdr>
        <w:tabs>
          <w:tab w:val="left" w:pos="2895"/>
        </w:tabs>
        <w:spacing w:line="276" w:lineRule="auto"/>
        <w:ind w:left="240" w:hangingChars="100" w:hanging="240"/>
        <w:rPr>
          <w:rFonts w:ascii="ＭＳ 明朝" w:hAnsi="ＭＳ 明朝"/>
          <w:sz w:val="24"/>
        </w:rPr>
      </w:pPr>
      <w:r w:rsidRPr="006E58BB">
        <w:rPr>
          <w:rFonts w:ascii="ＭＳ 明朝" w:hAnsi="ＭＳ 明朝" w:hint="eastAsia"/>
          <w:sz w:val="24"/>
        </w:rPr>
        <w:t xml:space="preserve">　子育て世帯や地域の子育てを巡るニーズが多様化し、また、子ども一人ひとりに応じた個別的で細やかな対応が求められている中で、人口減少や人口減少にともなう保育人材確保困難により、専門職種の配置や主任保育士・主幹保育教諭の</w:t>
      </w:r>
      <w:r w:rsidR="005E01F6">
        <w:rPr>
          <w:rFonts w:ascii="ＭＳ 明朝" w:hAnsi="ＭＳ 明朝" w:hint="eastAsia"/>
          <w:sz w:val="24"/>
        </w:rPr>
        <w:t>専任</w:t>
      </w:r>
      <w:r w:rsidRPr="006E58BB">
        <w:rPr>
          <w:rFonts w:ascii="ＭＳ 明朝" w:hAnsi="ＭＳ 明朝" w:hint="eastAsia"/>
          <w:sz w:val="24"/>
        </w:rPr>
        <w:t>化が課題となっている。</w:t>
      </w:r>
    </w:p>
    <w:p w14:paraId="2268EA6C" w14:textId="77777777" w:rsidR="008C5BB8" w:rsidRPr="006E58BB" w:rsidRDefault="008C5BB8" w:rsidP="002958F3">
      <w:pPr>
        <w:pBdr>
          <w:top w:val="single" w:sz="4" w:space="1" w:color="auto"/>
          <w:left w:val="single" w:sz="4" w:space="4" w:color="auto"/>
          <w:bottom w:val="single" w:sz="4" w:space="1" w:color="auto"/>
          <w:right w:val="single" w:sz="4" w:space="4" w:color="auto"/>
        </w:pBdr>
        <w:tabs>
          <w:tab w:val="left" w:pos="2895"/>
        </w:tabs>
        <w:spacing w:beforeLines="25" w:before="90" w:line="276" w:lineRule="auto"/>
        <w:rPr>
          <w:rFonts w:ascii="BIZ UDPゴシック" w:eastAsia="BIZ UDPゴシック" w:hAnsi="BIZ UDPゴシック"/>
          <w:sz w:val="24"/>
        </w:rPr>
      </w:pPr>
      <w:r w:rsidRPr="006E58BB">
        <w:rPr>
          <w:rFonts w:ascii="BIZ UDPゴシック" w:eastAsia="BIZ UDPゴシック" w:hAnsi="BIZ UDPゴシック" w:hint="eastAsia"/>
          <w:sz w:val="24"/>
        </w:rPr>
        <w:t>（２）処遇や労働条件について</w:t>
      </w:r>
    </w:p>
    <w:p w14:paraId="2DF5F56C" w14:textId="4079D7CC" w:rsidR="008C5BB8" w:rsidRPr="006E58BB" w:rsidRDefault="008C5BB8" w:rsidP="002958F3">
      <w:pPr>
        <w:pBdr>
          <w:top w:val="single" w:sz="4" w:space="1" w:color="auto"/>
          <w:left w:val="single" w:sz="4" w:space="4" w:color="auto"/>
          <w:bottom w:val="single" w:sz="4" w:space="1" w:color="auto"/>
          <w:right w:val="single" w:sz="4" w:space="4" w:color="auto"/>
        </w:pBdr>
        <w:tabs>
          <w:tab w:val="left" w:pos="2895"/>
        </w:tabs>
        <w:spacing w:line="276" w:lineRule="auto"/>
        <w:ind w:left="240" w:hangingChars="100" w:hanging="240"/>
        <w:rPr>
          <w:rFonts w:ascii="ＭＳ 明朝" w:hAnsi="ＭＳ 明朝"/>
          <w:sz w:val="24"/>
        </w:rPr>
      </w:pPr>
      <w:r w:rsidRPr="006E58BB">
        <w:rPr>
          <w:rFonts w:ascii="ＭＳ 明朝" w:hAnsi="ＭＳ 明朝" w:hint="eastAsia"/>
          <w:sz w:val="24"/>
        </w:rPr>
        <w:t xml:space="preserve">　保育士・保育教諭等の労働環境をめぐっては、人材確保の課題が依然としてあるなかで、新型コロナウイルス感染症への対応に加え、ニーズが多様化していることや配慮を要する子どもが増え、より一層きめ細やかな対応が求められている状況もあ</w:t>
      </w:r>
      <w:r w:rsidR="005E01F6">
        <w:rPr>
          <w:rFonts w:ascii="ＭＳ 明朝" w:hAnsi="ＭＳ 明朝" w:hint="eastAsia"/>
          <w:sz w:val="24"/>
        </w:rPr>
        <w:t>り</w:t>
      </w:r>
      <w:r w:rsidRPr="006E58BB">
        <w:rPr>
          <w:rFonts w:ascii="ＭＳ 明朝" w:hAnsi="ＭＳ 明朝" w:hint="eastAsia"/>
          <w:sz w:val="24"/>
        </w:rPr>
        <w:t>、職員の労働環境の厳しさが伺える。</w:t>
      </w:r>
    </w:p>
    <w:p w14:paraId="4FD4EEF3" w14:textId="77777777" w:rsidR="008C5BB8" w:rsidRPr="006E58BB" w:rsidRDefault="008C5BB8" w:rsidP="002958F3">
      <w:pPr>
        <w:pBdr>
          <w:top w:val="single" w:sz="4" w:space="1" w:color="auto"/>
          <w:left w:val="single" w:sz="4" w:space="4" w:color="auto"/>
          <w:bottom w:val="single" w:sz="4" w:space="1" w:color="auto"/>
          <w:right w:val="single" w:sz="4" w:space="4" w:color="auto"/>
        </w:pBdr>
        <w:tabs>
          <w:tab w:val="left" w:pos="2895"/>
        </w:tabs>
        <w:spacing w:beforeLines="25" w:before="90" w:line="276" w:lineRule="auto"/>
        <w:rPr>
          <w:rFonts w:ascii="BIZ UDPゴシック" w:eastAsia="BIZ UDPゴシック" w:hAnsi="BIZ UDPゴシック"/>
          <w:sz w:val="24"/>
        </w:rPr>
      </w:pPr>
      <w:r w:rsidRPr="006E58BB">
        <w:rPr>
          <w:rFonts w:ascii="BIZ UDPゴシック" w:eastAsia="BIZ UDPゴシック" w:hAnsi="BIZ UDPゴシック" w:hint="eastAsia"/>
          <w:sz w:val="24"/>
        </w:rPr>
        <w:t>（３）人口規模別の運営状況等について</w:t>
      </w:r>
    </w:p>
    <w:p w14:paraId="36DFBB64" w14:textId="77777777" w:rsidR="008C5BB8" w:rsidRPr="006E58BB" w:rsidRDefault="008C5BB8" w:rsidP="002958F3">
      <w:pPr>
        <w:pBdr>
          <w:top w:val="single" w:sz="4" w:space="1" w:color="auto"/>
          <w:left w:val="single" w:sz="4" w:space="4" w:color="auto"/>
          <w:bottom w:val="single" w:sz="4" w:space="1" w:color="auto"/>
          <w:right w:val="single" w:sz="4" w:space="4" w:color="auto"/>
        </w:pBdr>
        <w:tabs>
          <w:tab w:val="left" w:pos="2895"/>
        </w:tabs>
        <w:spacing w:line="276" w:lineRule="auto"/>
        <w:ind w:left="240" w:hangingChars="100" w:hanging="240"/>
        <w:rPr>
          <w:rFonts w:ascii="ＭＳ 明朝" w:hAnsi="ＭＳ 明朝"/>
          <w:sz w:val="24"/>
        </w:rPr>
      </w:pPr>
      <w:r w:rsidRPr="006E58BB">
        <w:rPr>
          <w:rFonts w:ascii="ＭＳ 明朝" w:hAnsi="ＭＳ 明朝" w:hint="eastAsia"/>
          <w:sz w:val="24"/>
        </w:rPr>
        <w:t xml:space="preserve">　人口規模別の運営状況等をみると、設立・運営主体や職員の配置人数等に違いが生じている。人口減少地域における保育課題の解決は急務である。</w:t>
      </w:r>
    </w:p>
    <w:p w14:paraId="4024C05F" w14:textId="77777777" w:rsidR="008C5BB8" w:rsidRPr="006E58BB" w:rsidRDefault="008C5BB8" w:rsidP="002958F3">
      <w:pPr>
        <w:pBdr>
          <w:top w:val="single" w:sz="4" w:space="1" w:color="auto"/>
          <w:left w:val="single" w:sz="4" w:space="4" w:color="auto"/>
          <w:bottom w:val="single" w:sz="4" w:space="1" w:color="auto"/>
          <w:right w:val="single" w:sz="4" w:space="4" w:color="auto"/>
        </w:pBdr>
        <w:tabs>
          <w:tab w:val="left" w:pos="2895"/>
        </w:tabs>
        <w:spacing w:beforeLines="25" w:before="90" w:line="276" w:lineRule="auto"/>
        <w:rPr>
          <w:rFonts w:ascii="BIZ UDPゴシック" w:eastAsia="BIZ UDPゴシック" w:hAnsi="BIZ UDPゴシック"/>
          <w:sz w:val="24"/>
        </w:rPr>
      </w:pPr>
      <w:r w:rsidRPr="006E58BB">
        <w:rPr>
          <w:rFonts w:ascii="BIZ UDPゴシック" w:eastAsia="BIZ UDPゴシック" w:hAnsi="BIZ UDPゴシック" w:hint="eastAsia"/>
          <w:sz w:val="24"/>
        </w:rPr>
        <w:t>（４）子育て世帯や地域の子育てニーズへの対応</w:t>
      </w:r>
    </w:p>
    <w:p w14:paraId="5CF4DC91" w14:textId="1F305089" w:rsidR="008C5BB8" w:rsidRPr="006E58BB" w:rsidRDefault="008C5BB8" w:rsidP="002958F3">
      <w:pPr>
        <w:pBdr>
          <w:top w:val="single" w:sz="4" w:space="1" w:color="auto"/>
          <w:left w:val="single" w:sz="4" w:space="4" w:color="auto"/>
          <w:bottom w:val="single" w:sz="4" w:space="1" w:color="auto"/>
          <w:right w:val="single" w:sz="4" w:space="4" w:color="auto"/>
        </w:pBdr>
        <w:tabs>
          <w:tab w:val="left" w:pos="2895"/>
        </w:tabs>
        <w:spacing w:line="276" w:lineRule="auto"/>
        <w:ind w:left="240" w:hangingChars="100" w:hanging="240"/>
        <w:rPr>
          <w:rFonts w:ascii="ＭＳ 明朝" w:hAnsi="ＭＳ 明朝"/>
          <w:sz w:val="24"/>
        </w:rPr>
      </w:pPr>
      <w:r w:rsidRPr="006E58BB">
        <w:rPr>
          <w:rFonts w:ascii="ＭＳ 明朝" w:hAnsi="ＭＳ 明朝" w:hint="eastAsia"/>
          <w:sz w:val="24"/>
        </w:rPr>
        <w:t xml:space="preserve">　地域子ども子育て支援事業の実施状況については、メニューによって実施割合に大きな違いが見られる。また、小学校との連携は</w:t>
      </w:r>
      <w:r w:rsidR="002958F3">
        <w:rPr>
          <w:rFonts w:ascii="ＭＳ 明朝" w:hAnsi="ＭＳ 明朝" w:hint="eastAsia"/>
          <w:sz w:val="24"/>
        </w:rPr>
        <w:t>、</w:t>
      </w:r>
      <w:r w:rsidR="002958F3" w:rsidRPr="006E58BB">
        <w:rPr>
          <w:rFonts w:ascii="ＭＳ 明朝" w:hAnsi="ＭＳ 明朝" w:hint="eastAsia"/>
          <w:sz w:val="24"/>
        </w:rPr>
        <w:t>前回調査と比較して</w:t>
      </w:r>
      <w:r w:rsidRPr="006E58BB">
        <w:rPr>
          <w:rFonts w:ascii="ＭＳ 明朝" w:hAnsi="ＭＳ 明朝" w:hint="eastAsia"/>
          <w:sz w:val="24"/>
        </w:rPr>
        <w:t>進んでいる。他方、法人での他</w:t>
      </w:r>
      <w:r w:rsidR="005E01F6">
        <w:rPr>
          <w:rFonts w:ascii="ＭＳ 明朝" w:hAnsi="ＭＳ 明朝" w:hint="eastAsia"/>
          <w:sz w:val="24"/>
        </w:rPr>
        <w:t>の</w:t>
      </w:r>
      <w:r w:rsidRPr="006E58BB">
        <w:rPr>
          <w:rFonts w:ascii="ＭＳ 明朝" w:hAnsi="ＭＳ 明朝" w:hint="eastAsia"/>
          <w:sz w:val="24"/>
        </w:rPr>
        <w:t>社会福祉施設の経営状況をみると、子どもに関連する事業を運営する施設が増加しているものの、小規模保育事業との連携については低調にとどまる。地域の様々な機関と連携を図りつつ、家庭や地域のニーズに応えていく取り組みが引き続き求められる。</w:t>
      </w:r>
    </w:p>
    <w:p w14:paraId="38BEA1A2" w14:textId="77777777" w:rsidR="008C5BB8" w:rsidRPr="006E58BB" w:rsidRDefault="008C5BB8" w:rsidP="002958F3">
      <w:pPr>
        <w:pBdr>
          <w:top w:val="single" w:sz="4" w:space="1" w:color="auto"/>
          <w:left w:val="single" w:sz="4" w:space="4" w:color="auto"/>
          <w:bottom w:val="single" w:sz="4" w:space="1" w:color="auto"/>
          <w:right w:val="single" w:sz="4" w:space="4" w:color="auto"/>
        </w:pBdr>
        <w:tabs>
          <w:tab w:val="left" w:pos="2895"/>
        </w:tabs>
        <w:spacing w:beforeLines="25" w:before="90" w:line="276" w:lineRule="auto"/>
        <w:rPr>
          <w:rFonts w:ascii="BIZ UDPゴシック" w:eastAsia="BIZ UDPゴシック" w:hAnsi="BIZ UDPゴシック"/>
          <w:sz w:val="24"/>
        </w:rPr>
      </w:pPr>
      <w:r w:rsidRPr="006E58BB">
        <w:rPr>
          <w:rFonts w:ascii="BIZ UDPゴシック" w:eastAsia="BIZ UDPゴシック" w:hAnsi="BIZ UDPゴシック" w:hint="eastAsia"/>
          <w:sz w:val="24"/>
        </w:rPr>
        <w:t>（５）配慮を要する子どもへの支援について</w:t>
      </w:r>
    </w:p>
    <w:p w14:paraId="044BA078" w14:textId="77777777" w:rsidR="008C5BB8" w:rsidRPr="006E58BB" w:rsidRDefault="008C5BB8" w:rsidP="002958F3">
      <w:pPr>
        <w:pBdr>
          <w:top w:val="single" w:sz="4" w:space="1" w:color="auto"/>
          <w:left w:val="single" w:sz="4" w:space="4" w:color="auto"/>
          <w:bottom w:val="single" w:sz="4" w:space="1" w:color="auto"/>
          <w:right w:val="single" w:sz="4" w:space="4" w:color="auto"/>
        </w:pBdr>
        <w:tabs>
          <w:tab w:val="left" w:pos="2895"/>
        </w:tabs>
        <w:spacing w:line="276" w:lineRule="auto"/>
        <w:ind w:left="240" w:hangingChars="100" w:hanging="240"/>
        <w:rPr>
          <w:rFonts w:ascii="ＭＳ 明朝" w:hAnsi="ＭＳ 明朝"/>
          <w:sz w:val="24"/>
        </w:rPr>
      </w:pPr>
      <w:r w:rsidRPr="006E58BB">
        <w:rPr>
          <w:rFonts w:ascii="ＭＳ 明朝" w:hAnsi="ＭＳ 明朝" w:hint="eastAsia"/>
          <w:sz w:val="24"/>
        </w:rPr>
        <w:t xml:space="preserve">　障害児保育の実施状況や、障害児保育の対象ではなくても特別な支援を必要とする子どもの前回調査時からの増加、半数の施設で外国にルーツをもつ子どもが在園している等、配慮を要する子どもに応じた支援が引き続き求められる。</w:t>
      </w:r>
    </w:p>
    <w:p w14:paraId="6457BC30" w14:textId="6B5AAFCF" w:rsidR="008C5BB8" w:rsidRDefault="008C5BB8" w:rsidP="008C5BB8">
      <w:pPr>
        <w:tabs>
          <w:tab w:val="left" w:pos="2895"/>
        </w:tabs>
        <w:spacing w:beforeLines="50" w:before="180" w:line="276" w:lineRule="auto"/>
        <w:ind w:firstLineChars="100" w:firstLine="240"/>
        <w:rPr>
          <w:rFonts w:ascii="ＭＳ 明朝" w:hAnsi="ＭＳ 明朝"/>
          <w:sz w:val="24"/>
        </w:rPr>
      </w:pPr>
      <w:r w:rsidRPr="006E58BB">
        <w:rPr>
          <w:rFonts w:ascii="ＭＳ 明朝" w:hAnsi="ＭＳ 明朝" w:hint="eastAsia"/>
          <w:sz w:val="24"/>
        </w:rPr>
        <w:t>今回の調査を踏まえ、全保協</w:t>
      </w:r>
      <w:r>
        <w:rPr>
          <w:rFonts w:ascii="ＭＳ 明朝" w:hAnsi="ＭＳ 明朝" w:hint="eastAsia"/>
          <w:sz w:val="24"/>
        </w:rPr>
        <w:t>で</w:t>
      </w:r>
      <w:r w:rsidRPr="006E58BB">
        <w:rPr>
          <w:rFonts w:ascii="ＭＳ 明朝" w:hAnsi="ＭＳ 明朝" w:hint="eastAsia"/>
          <w:sz w:val="24"/>
        </w:rPr>
        <w:t>は、すべて</w:t>
      </w:r>
      <w:r w:rsidR="005E01F6">
        <w:rPr>
          <w:rFonts w:ascii="ＭＳ 明朝" w:hAnsi="ＭＳ 明朝" w:hint="eastAsia"/>
          <w:sz w:val="24"/>
        </w:rPr>
        <w:t>の</w:t>
      </w:r>
      <w:r w:rsidRPr="006E58BB">
        <w:rPr>
          <w:rFonts w:ascii="ＭＳ 明朝" w:hAnsi="ＭＳ 明朝" w:hint="eastAsia"/>
          <w:sz w:val="24"/>
        </w:rPr>
        <w:t>子どもの権利と育ちを保障していく社会を築くため、保育士・保育教諭等の就業環境の整備と教育・研修機会の確保を進め、保育の質の向上をめざします。また、さまざまな地域資源との協働を通じて子ども・子育てを包括的に支援するべく、より一層の取り組みを進めていきます。</w:t>
      </w:r>
    </w:p>
    <w:p w14:paraId="14DB57CE" w14:textId="77777777" w:rsidR="008C5BB8" w:rsidRPr="006E58BB" w:rsidRDefault="008C5BB8" w:rsidP="008C5BB8">
      <w:pPr>
        <w:spacing w:beforeLines="25" w:before="90" w:afterLines="25" w:after="90" w:line="300" w:lineRule="auto"/>
        <w:ind w:firstLineChars="100" w:firstLine="240"/>
        <w:rPr>
          <w:rFonts w:cs="ＭＳ 明朝"/>
          <w:bCs/>
          <w:sz w:val="28"/>
        </w:rPr>
      </w:pPr>
      <w:r w:rsidRPr="006E58BB">
        <w:rPr>
          <w:rFonts w:ascii="ＭＳ 明朝" w:hAnsi="ＭＳ 明朝" w:hint="eastAsia"/>
          <w:sz w:val="24"/>
        </w:rPr>
        <w:t>報告書の詳細は、</w:t>
      </w:r>
      <w:r w:rsidRPr="006E58BB">
        <w:rPr>
          <w:rFonts w:ascii="ＭＳ 明朝" w:hAnsi="ＭＳ 明朝" w:cs="メイリオ" w:hint="eastAsia"/>
          <w:sz w:val="24"/>
          <w:szCs w:val="22"/>
        </w:rPr>
        <w:t>全国保育協議会ホームページよりご覧いただけます</w:t>
      </w:r>
    </w:p>
    <w:p w14:paraId="75409967" w14:textId="106C429D" w:rsidR="008C5BB8" w:rsidRPr="002958F3" w:rsidRDefault="0075381F" w:rsidP="009264D4">
      <w:pPr>
        <w:spacing w:beforeLines="25" w:before="90" w:afterLines="25" w:after="90" w:line="300" w:lineRule="auto"/>
        <w:ind w:firstLineChars="100" w:firstLine="210"/>
        <w:rPr>
          <w:shd w:val="pct15" w:color="auto" w:fill="FFFFFF"/>
        </w:rPr>
      </w:pPr>
      <w:hyperlink r:id="rId14" w:history="1">
        <w:r w:rsidR="009264D4" w:rsidRPr="002958F3">
          <w:rPr>
            <w:rStyle w:val="a3"/>
            <w:shd w:val="pct15" w:color="auto" w:fill="FFFFFF"/>
          </w:rPr>
          <w:t>https://www.zenhokyo.gr.jp/cyousa/cyousa.htm</w:t>
        </w:r>
      </w:hyperlink>
      <w:r w:rsidR="008C5BB8" w:rsidRPr="002958F3">
        <w:rPr>
          <w:rFonts w:cs="ＭＳ 明朝" w:hint="eastAsia"/>
          <w:bCs/>
          <w:sz w:val="24"/>
          <w:shd w:val="pct15" w:color="auto" w:fill="FFFFFF"/>
        </w:rPr>
        <w:t>（全保協</w:t>
      </w:r>
      <w:r w:rsidR="008C5BB8" w:rsidRPr="002958F3">
        <w:rPr>
          <w:rFonts w:cs="ＭＳ 明朝" w:hint="eastAsia"/>
          <w:bCs/>
          <w:sz w:val="24"/>
          <w:shd w:val="pct15" w:color="auto" w:fill="FFFFFF"/>
        </w:rPr>
        <w:t>H</w:t>
      </w:r>
      <w:r w:rsidR="008C5BB8" w:rsidRPr="002958F3">
        <w:rPr>
          <w:rFonts w:cs="ＭＳ 明朝"/>
          <w:bCs/>
          <w:sz w:val="24"/>
          <w:shd w:val="pct15" w:color="auto" w:fill="FFFFFF"/>
        </w:rPr>
        <w:t>P</w:t>
      </w:r>
      <w:r w:rsidR="009264D4" w:rsidRPr="002958F3">
        <w:rPr>
          <w:rFonts w:cs="ＭＳ 明朝" w:hint="eastAsia"/>
          <w:bCs/>
          <w:sz w:val="24"/>
          <w:shd w:val="pct15" w:color="auto" w:fill="FFFFFF"/>
        </w:rPr>
        <w:t>・「各種調査・報告書」</w:t>
      </w:r>
      <w:r w:rsidR="008C5BB8" w:rsidRPr="002958F3">
        <w:rPr>
          <w:rFonts w:cs="ＭＳ 明朝" w:hint="eastAsia"/>
          <w:bCs/>
          <w:sz w:val="24"/>
          <w:shd w:val="pct15" w:color="auto" w:fill="FFFFFF"/>
        </w:rPr>
        <w:t>ページ）</w:t>
      </w:r>
    </w:p>
    <w:bookmarkEnd w:id="7"/>
    <w:p w14:paraId="4B932035" w14:textId="60BAFEF5" w:rsidR="009A4BB8" w:rsidRDefault="009A4BB8" w:rsidP="009A4BB8">
      <w:pPr>
        <w:snapToGrid w:val="0"/>
        <w:spacing w:beforeLines="50" w:before="180" w:afterLines="50" w:after="180"/>
        <w:ind w:left="600" w:hangingChars="150" w:hanging="600"/>
        <w:rPr>
          <w:rFonts w:ascii="BIZ UDPゴシック" w:eastAsia="BIZ UDPゴシック" w:hAnsi="BIZ UDPゴシック" w:cs="Courier New"/>
          <w:b/>
          <w:sz w:val="40"/>
          <w:szCs w:val="40"/>
        </w:rPr>
      </w:pPr>
      <w:r w:rsidRPr="009424BA">
        <w:rPr>
          <w:rFonts w:ascii="BIZ UDPゴシック" w:eastAsia="BIZ UDPゴシック" w:hAnsi="BIZ UDPゴシック" w:cs="Courier New" w:hint="eastAsia"/>
          <w:b/>
          <w:sz w:val="40"/>
          <w:szCs w:val="40"/>
        </w:rPr>
        <w:lastRenderedPageBreak/>
        <w:t>◆</w:t>
      </w:r>
      <w:bookmarkStart w:id="8" w:name="_Hlk110270498"/>
      <w:r w:rsidR="00203EDA" w:rsidRPr="00203EDA">
        <w:rPr>
          <w:rFonts w:ascii="BIZ UDPゴシック" w:eastAsia="BIZ UDPゴシック" w:hAnsi="BIZ UDPゴシック" w:cs="Courier New"/>
          <w:b/>
          <w:sz w:val="40"/>
          <w:szCs w:val="40"/>
        </w:rPr>
        <w:t>「医療・介護・保育分野における適正な有料職業紹介事業者の認定制度」</w:t>
      </w:r>
      <w:r w:rsidR="00D84B4F">
        <w:rPr>
          <w:rFonts w:ascii="BIZ UDPゴシック" w:eastAsia="BIZ UDPゴシック" w:hAnsi="BIZ UDPゴシック" w:cs="Courier New" w:hint="eastAsia"/>
          <w:b/>
          <w:sz w:val="40"/>
          <w:szCs w:val="40"/>
        </w:rPr>
        <w:t>のご案内および「顧客</w:t>
      </w:r>
      <w:r w:rsidR="00020AA9">
        <w:rPr>
          <w:rFonts w:ascii="BIZ UDPゴシック" w:eastAsia="BIZ UDPゴシック" w:hAnsi="BIZ UDPゴシック" w:cs="Courier New" w:hint="eastAsia"/>
          <w:b/>
          <w:sz w:val="40"/>
          <w:szCs w:val="40"/>
        </w:rPr>
        <w:t>推奨</w:t>
      </w:r>
      <w:r w:rsidR="00D84B4F">
        <w:rPr>
          <w:rFonts w:ascii="BIZ UDPゴシック" w:eastAsia="BIZ UDPゴシック" w:hAnsi="BIZ UDPゴシック" w:cs="Courier New" w:hint="eastAsia"/>
          <w:b/>
          <w:sz w:val="40"/>
          <w:szCs w:val="40"/>
        </w:rPr>
        <w:t>度調査」へのご協力のお願いについて</w:t>
      </w:r>
      <w:bookmarkEnd w:id="8"/>
      <w:r w:rsidR="00D41671">
        <w:rPr>
          <w:rFonts w:ascii="BIZ UDPゴシック" w:eastAsia="BIZ UDPゴシック" w:hAnsi="BIZ UDPゴシック" w:cs="Courier New" w:hint="eastAsia"/>
          <w:b/>
          <w:sz w:val="40"/>
          <w:szCs w:val="40"/>
        </w:rPr>
        <w:t>（厚生労働省）</w:t>
      </w:r>
    </w:p>
    <w:p w14:paraId="6588043D" w14:textId="585507B9" w:rsidR="00020AA9" w:rsidRPr="00020AA9" w:rsidRDefault="00020AA9" w:rsidP="00020AA9">
      <w:pPr>
        <w:pStyle w:val="a9"/>
        <w:numPr>
          <w:ilvl w:val="0"/>
          <w:numId w:val="32"/>
        </w:numPr>
        <w:spacing w:beforeLines="25" w:before="90" w:afterLines="25" w:after="90" w:line="300" w:lineRule="auto"/>
        <w:ind w:leftChars="0"/>
        <w:rPr>
          <w:rFonts w:asciiTheme="minorEastAsia" w:hAnsiTheme="minorEastAsia" w:cs="ＭＳ 明朝"/>
          <w:bCs/>
          <w:sz w:val="24"/>
        </w:rPr>
      </w:pPr>
      <w:r w:rsidRPr="00020AA9">
        <w:rPr>
          <w:rFonts w:asciiTheme="minorEastAsia" w:hAnsiTheme="minorEastAsia" w:cs="ＭＳ 明朝"/>
          <w:b/>
          <w:bCs/>
          <w:sz w:val="24"/>
        </w:rPr>
        <w:t>「医療・介護・保育分野における適正な有料職業紹介事業者の認定制度」のご案内</w:t>
      </w:r>
    </w:p>
    <w:p w14:paraId="275952CB" w14:textId="6D3CC77C" w:rsidR="00AA006D" w:rsidRDefault="00E1386F" w:rsidP="00AA006D">
      <w:pPr>
        <w:spacing w:beforeLines="25" w:before="90" w:afterLines="25" w:after="90" w:line="300" w:lineRule="auto"/>
        <w:ind w:firstLineChars="100" w:firstLine="240"/>
        <w:rPr>
          <w:rFonts w:cs="ＭＳ 明朝"/>
          <w:bCs/>
          <w:sz w:val="24"/>
        </w:rPr>
      </w:pPr>
      <w:r w:rsidRPr="00E1386F">
        <w:rPr>
          <w:rFonts w:cs="ＭＳ 明朝"/>
          <w:bCs/>
          <w:sz w:val="24"/>
        </w:rPr>
        <w:t>「医療・介護・保育分野における適正な有料職業紹介事業者の認定制度」</w:t>
      </w:r>
      <w:r>
        <w:rPr>
          <w:rFonts w:cs="ＭＳ 明朝" w:hint="eastAsia"/>
          <w:bCs/>
          <w:sz w:val="24"/>
        </w:rPr>
        <w:t>とは、</w:t>
      </w:r>
      <w:r w:rsidR="00AA006D">
        <w:rPr>
          <w:rFonts w:cs="ＭＳ 明朝" w:hint="eastAsia"/>
          <w:bCs/>
          <w:sz w:val="24"/>
        </w:rPr>
        <w:t>厚生労働省が</w:t>
      </w:r>
      <w:r w:rsidR="005E01F6">
        <w:rPr>
          <w:rFonts w:cs="ＭＳ 明朝" w:hint="eastAsia"/>
          <w:bCs/>
          <w:sz w:val="24"/>
        </w:rPr>
        <w:t>（一社）</w:t>
      </w:r>
      <w:r w:rsidR="00AA006D">
        <w:rPr>
          <w:rFonts w:cs="ＭＳ 明朝" w:hint="eastAsia"/>
          <w:bCs/>
          <w:sz w:val="24"/>
        </w:rPr>
        <w:t>日本人材紹介事業協会に委託している事業</w:t>
      </w:r>
      <w:r w:rsidR="00D41671">
        <w:rPr>
          <w:rFonts w:cs="ＭＳ 明朝" w:hint="eastAsia"/>
          <w:bCs/>
          <w:sz w:val="24"/>
        </w:rPr>
        <w:t>です</w:t>
      </w:r>
      <w:r w:rsidR="00AA006D">
        <w:rPr>
          <w:rFonts w:cs="ＭＳ 明朝" w:hint="eastAsia"/>
          <w:bCs/>
          <w:sz w:val="24"/>
        </w:rPr>
        <w:t>。</w:t>
      </w:r>
    </w:p>
    <w:p w14:paraId="66476F83" w14:textId="4DEE7D0B" w:rsidR="009A4BB8" w:rsidRDefault="00AA006D" w:rsidP="00AA006D">
      <w:pPr>
        <w:spacing w:beforeLines="25" w:before="90" w:afterLines="25" w:after="90" w:line="300" w:lineRule="auto"/>
        <w:ind w:firstLineChars="100" w:firstLine="240"/>
        <w:rPr>
          <w:rFonts w:cs="ＭＳ 明朝"/>
          <w:bCs/>
          <w:sz w:val="24"/>
        </w:rPr>
      </w:pPr>
      <w:r>
        <w:rPr>
          <w:rFonts w:cs="ＭＳ 明朝" w:hint="eastAsia"/>
          <w:bCs/>
          <w:sz w:val="24"/>
        </w:rPr>
        <w:t>制度の目的として、</w:t>
      </w:r>
      <w:r w:rsidR="00D84B4F" w:rsidRPr="00D84B4F">
        <w:rPr>
          <w:rFonts w:cs="ＭＳ 明朝"/>
          <w:bCs/>
          <w:sz w:val="24"/>
        </w:rPr>
        <w:t>医療・介護・保育分野における求人者（医療機関・介護施設・保育園等）が、有料職業紹介事業者の利用に際して、あらかじめサービスの内容や品質、その費用等についての概要を知</w:t>
      </w:r>
      <w:r w:rsidR="005E01F6">
        <w:rPr>
          <w:rFonts w:cs="ＭＳ 明朝" w:hint="eastAsia"/>
          <w:bCs/>
          <w:sz w:val="24"/>
        </w:rPr>
        <w:t>り</w:t>
      </w:r>
      <w:r w:rsidR="00D84B4F" w:rsidRPr="00D84B4F">
        <w:rPr>
          <w:rFonts w:cs="ＭＳ 明朝"/>
          <w:bCs/>
          <w:sz w:val="24"/>
        </w:rPr>
        <w:t>、その</w:t>
      </w:r>
      <w:r>
        <w:rPr>
          <w:rFonts w:cs="ＭＳ 明朝" w:hint="eastAsia"/>
          <w:bCs/>
          <w:sz w:val="24"/>
        </w:rPr>
        <w:t>うえ</w:t>
      </w:r>
      <w:r w:rsidR="00D84B4F" w:rsidRPr="00D84B4F">
        <w:rPr>
          <w:rFonts w:cs="ＭＳ 明朝"/>
          <w:bCs/>
          <w:sz w:val="24"/>
        </w:rPr>
        <w:t>で適正な事業者を選択できるようにすることを通じて</w:t>
      </w:r>
      <w:r w:rsidR="00D84B4F" w:rsidRPr="00D84B4F">
        <w:rPr>
          <w:rFonts w:cs="ＭＳ 明朝"/>
          <w:bCs/>
          <w:sz w:val="24"/>
        </w:rPr>
        <w:t xml:space="preserve"> </w:t>
      </w:r>
      <w:r w:rsidR="00D84B4F" w:rsidRPr="00D84B4F">
        <w:rPr>
          <w:rFonts w:cs="ＭＳ 明朝"/>
          <w:bCs/>
          <w:sz w:val="24"/>
        </w:rPr>
        <w:t>、医療・介護・保育分野における人材確保及びマッチングの質向上に貢献することを目的として</w:t>
      </w:r>
      <w:r>
        <w:rPr>
          <w:rFonts w:cs="ＭＳ 明朝" w:hint="eastAsia"/>
          <w:bCs/>
          <w:sz w:val="24"/>
        </w:rPr>
        <w:t>います。</w:t>
      </w:r>
    </w:p>
    <w:p w14:paraId="745F5E53" w14:textId="2DB93607" w:rsidR="002920B6" w:rsidRDefault="00AA006D" w:rsidP="00AA006D">
      <w:pPr>
        <w:spacing w:beforeLines="25" w:before="90" w:afterLines="25" w:after="90" w:line="300" w:lineRule="auto"/>
        <w:ind w:firstLineChars="100" w:firstLine="240"/>
        <w:rPr>
          <w:rFonts w:cs="ＭＳ 明朝"/>
          <w:bCs/>
          <w:sz w:val="24"/>
        </w:rPr>
      </w:pPr>
      <w:r>
        <w:rPr>
          <w:rFonts w:cs="ＭＳ 明朝" w:hint="eastAsia"/>
          <w:bCs/>
          <w:sz w:val="24"/>
        </w:rPr>
        <w:t>本認定制度は令和</w:t>
      </w:r>
      <w:r>
        <w:rPr>
          <w:rFonts w:cs="ＭＳ 明朝" w:hint="eastAsia"/>
          <w:bCs/>
          <w:sz w:val="24"/>
        </w:rPr>
        <w:t>3</w:t>
      </w:r>
      <w:r>
        <w:rPr>
          <w:rFonts w:cs="ＭＳ 明朝" w:hint="eastAsia"/>
          <w:bCs/>
          <w:sz w:val="24"/>
        </w:rPr>
        <w:t>年度からスタートしており、既に</w:t>
      </w:r>
      <w:r w:rsidRPr="00AA006D">
        <w:rPr>
          <w:rFonts w:cs="ＭＳ 明朝"/>
          <w:bCs/>
          <w:sz w:val="24"/>
        </w:rPr>
        <w:t xml:space="preserve">35 </w:t>
      </w:r>
      <w:r w:rsidRPr="00AA006D">
        <w:rPr>
          <w:rFonts w:cs="ＭＳ 明朝"/>
          <w:bCs/>
          <w:sz w:val="24"/>
        </w:rPr>
        <w:t>社（医療分野</w:t>
      </w:r>
      <w:r w:rsidRPr="00AA006D">
        <w:rPr>
          <w:rFonts w:cs="ＭＳ 明朝"/>
          <w:bCs/>
          <w:sz w:val="24"/>
        </w:rPr>
        <w:t xml:space="preserve"> 28 </w:t>
      </w:r>
      <w:r w:rsidRPr="00AA006D">
        <w:rPr>
          <w:rFonts w:cs="ＭＳ 明朝"/>
          <w:bCs/>
          <w:sz w:val="24"/>
        </w:rPr>
        <w:t>社、介護分野</w:t>
      </w:r>
      <w:r w:rsidRPr="00AA006D">
        <w:rPr>
          <w:rFonts w:cs="ＭＳ 明朝"/>
          <w:bCs/>
          <w:sz w:val="24"/>
        </w:rPr>
        <w:t xml:space="preserve"> 16 </w:t>
      </w:r>
      <w:r w:rsidRPr="00AA006D">
        <w:rPr>
          <w:rFonts w:cs="ＭＳ 明朝"/>
          <w:bCs/>
          <w:sz w:val="24"/>
        </w:rPr>
        <w:t>社、</w:t>
      </w:r>
      <w:r w:rsidRPr="00020AA9">
        <w:rPr>
          <w:rFonts w:cs="ＭＳ 明朝"/>
          <w:b/>
          <w:bCs/>
          <w:sz w:val="24"/>
          <w:u w:val="single"/>
        </w:rPr>
        <w:t>保育分野</w:t>
      </w:r>
      <w:r w:rsidRPr="00020AA9">
        <w:rPr>
          <w:rFonts w:cs="ＭＳ 明朝"/>
          <w:b/>
          <w:bCs/>
          <w:sz w:val="24"/>
          <w:u w:val="single"/>
        </w:rPr>
        <w:t xml:space="preserve"> 9 </w:t>
      </w:r>
      <w:r w:rsidRPr="00020AA9">
        <w:rPr>
          <w:rFonts w:cs="ＭＳ 明朝"/>
          <w:b/>
          <w:bCs/>
          <w:sz w:val="24"/>
          <w:u w:val="single"/>
        </w:rPr>
        <w:t>社</w:t>
      </w:r>
      <w:r w:rsidRPr="00AA006D">
        <w:rPr>
          <w:rFonts w:ascii="ＭＳ 明朝" w:hAnsi="ＭＳ 明朝" w:cs="ＭＳ 明朝" w:hint="eastAsia"/>
          <w:bCs/>
          <w:sz w:val="24"/>
        </w:rPr>
        <w:t>※</w:t>
      </w:r>
      <w:r w:rsidRPr="00AA006D">
        <w:rPr>
          <w:rFonts w:cs="ＭＳ 明朝"/>
          <w:bCs/>
          <w:sz w:val="24"/>
        </w:rPr>
        <w:t>複数分野取得企業あり）が適正事業者として認定されました</w:t>
      </w:r>
      <w:r>
        <w:rPr>
          <w:rFonts w:cs="ＭＳ 明朝" w:hint="eastAsia"/>
          <w:bCs/>
          <w:sz w:val="24"/>
        </w:rPr>
        <w:t>。</w:t>
      </w:r>
    </w:p>
    <w:p w14:paraId="0A212098" w14:textId="5A77C189" w:rsidR="00AA006D" w:rsidRDefault="00AA006D" w:rsidP="00AA006D">
      <w:pPr>
        <w:spacing w:beforeLines="25" w:before="90" w:afterLines="25" w:after="90" w:line="300" w:lineRule="auto"/>
        <w:ind w:firstLineChars="100" w:firstLine="240"/>
        <w:rPr>
          <w:rFonts w:cs="ＭＳ 明朝"/>
          <w:bCs/>
          <w:sz w:val="24"/>
        </w:rPr>
      </w:pPr>
      <w:r>
        <w:rPr>
          <w:rFonts w:cs="ＭＳ 明朝" w:hint="eastAsia"/>
          <w:bCs/>
          <w:sz w:val="24"/>
        </w:rPr>
        <w:t>会員のみなさまにおかれましても、</w:t>
      </w:r>
      <w:r w:rsidR="008033C4">
        <w:rPr>
          <w:rFonts w:cs="ＭＳ 明朝" w:hint="eastAsia"/>
          <w:bCs/>
          <w:sz w:val="24"/>
        </w:rPr>
        <w:t>有料</w:t>
      </w:r>
      <w:r>
        <w:rPr>
          <w:rFonts w:cs="ＭＳ 明朝" w:hint="eastAsia"/>
          <w:bCs/>
          <w:sz w:val="24"/>
        </w:rPr>
        <w:t>職業紹介事業者</w:t>
      </w:r>
      <w:r w:rsidR="00020AA9">
        <w:rPr>
          <w:rFonts w:cs="ＭＳ 明朝" w:hint="eastAsia"/>
          <w:bCs/>
          <w:sz w:val="24"/>
        </w:rPr>
        <w:t>へ求人依頼</w:t>
      </w:r>
      <w:r>
        <w:rPr>
          <w:rFonts w:cs="ＭＳ 明朝" w:hint="eastAsia"/>
          <w:bCs/>
          <w:sz w:val="24"/>
        </w:rPr>
        <w:t>の際には、下記ホームページ</w:t>
      </w:r>
      <w:r w:rsidR="00020AA9">
        <w:rPr>
          <w:rFonts w:cs="ＭＳ 明朝" w:hint="eastAsia"/>
          <w:bCs/>
          <w:sz w:val="24"/>
        </w:rPr>
        <w:t>に</w:t>
      </w:r>
      <w:r>
        <w:rPr>
          <w:rFonts w:cs="ＭＳ 明朝" w:hint="eastAsia"/>
          <w:bCs/>
          <w:sz w:val="24"/>
        </w:rPr>
        <w:t>アクセス</w:t>
      </w:r>
      <w:r w:rsidR="00020AA9">
        <w:rPr>
          <w:rFonts w:cs="ＭＳ 明朝" w:hint="eastAsia"/>
          <w:bCs/>
          <w:sz w:val="24"/>
        </w:rPr>
        <w:t>し、参考としてください。また、本制度にかかるリーフレット</w:t>
      </w:r>
      <w:r w:rsidR="005E01F6">
        <w:rPr>
          <w:rFonts w:cs="ＭＳ 明朝" w:hint="eastAsia"/>
          <w:bCs/>
          <w:sz w:val="24"/>
        </w:rPr>
        <w:t>を</w:t>
      </w:r>
      <w:r w:rsidR="00020AA9">
        <w:rPr>
          <w:rFonts w:cs="ＭＳ 明朝" w:hint="eastAsia"/>
          <w:bCs/>
          <w:sz w:val="24"/>
        </w:rPr>
        <w:t>添付いたしますので別途、ご参照ください。</w:t>
      </w:r>
    </w:p>
    <w:p w14:paraId="1911D84A" w14:textId="5CA35A69" w:rsidR="002958F3" w:rsidRPr="002958F3" w:rsidRDefault="002958F3" w:rsidP="002958F3">
      <w:pPr>
        <w:spacing w:beforeLines="25" w:before="90" w:afterLines="25" w:after="90" w:line="300" w:lineRule="auto"/>
        <w:rPr>
          <w:rFonts w:cs="ＭＳ 明朝"/>
          <w:bCs/>
          <w:sz w:val="24"/>
          <w:shd w:val="pct15" w:color="auto" w:fill="FFFFFF"/>
        </w:rPr>
      </w:pPr>
      <w:r w:rsidRPr="002958F3">
        <w:rPr>
          <w:rFonts w:cs="ＭＳ 明朝" w:hint="eastAsia"/>
          <w:bCs/>
          <w:sz w:val="24"/>
          <w:shd w:val="pct15" w:color="auto" w:fill="FFFFFF"/>
        </w:rPr>
        <w:t>医療・介護・保育分野における適正な有料職業紹介事業者の認定制度</w:t>
      </w:r>
      <w:r w:rsidRPr="002958F3">
        <w:rPr>
          <w:rFonts w:cs="ＭＳ 明朝" w:hint="eastAsia"/>
          <w:bCs/>
          <w:sz w:val="24"/>
          <w:shd w:val="pct15" w:color="auto" w:fill="FFFFFF"/>
        </w:rPr>
        <w:t>HP</w:t>
      </w:r>
      <w:r w:rsidRPr="002958F3">
        <w:rPr>
          <w:rFonts w:cs="ＭＳ 明朝" w:hint="eastAsia"/>
          <w:bCs/>
          <w:sz w:val="24"/>
          <w:shd w:val="pct15" w:color="auto" w:fill="FFFFFF"/>
        </w:rPr>
        <w:t>トップページ</w:t>
      </w:r>
    </w:p>
    <w:p w14:paraId="5228A00E" w14:textId="2EF05A03" w:rsidR="00020AA9" w:rsidRPr="002958F3" w:rsidRDefault="0075381F" w:rsidP="00020AA9">
      <w:pPr>
        <w:spacing w:beforeLines="25" w:before="90" w:afterLines="25" w:after="90" w:line="300" w:lineRule="auto"/>
        <w:rPr>
          <w:rFonts w:cs="ＭＳ 明朝"/>
          <w:bCs/>
          <w:sz w:val="24"/>
          <w:shd w:val="pct15" w:color="auto" w:fill="FFFFFF"/>
        </w:rPr>
      </w:pPr>
      <w:hyperlink r:id="rId15" w:history="1">
        <w:r w:rsidR="00020AA9" w:rsidRPr="002958F3">
          <w:rPr>
            <w:rStyle w:val="a3"/>
            <w:rFonts w:cs="ＭＳ 明朝"/>
            <w:bCs/>
            <w:sz w:val="24"/>
            <w:shd w:val="pct15" w:color="auto" w:fill="FFFFFF"/>
          </w:rPr>
          <w:t>https://www.jesra.or.jp/tekiseinintei/</w:t>
        </w:r>
      </w:hyperlink>
      <w:r w:rsidR="00020AA9" w:rsidRPr="002958F3">
        <w:rPr>
          <w:rFonts w:cs="ＭＳ 明朝" w:hint="eastAsia"/>
          <w:bCs/>
          <w:sz w:val="24"/>
          <w:shd w:val="pct15" w:color="auto" w:fill="FFFFFF"/>
        </w:rPr>
        <w:t xml:space="preserve">　</w:t>
      </w:r>
      <w:r w:rsidR="002958F3" w:rsidRPr="002958F3">
        <w:rPr>
          <w:rFonts w:cs="ＭＳ 明朝"/>
          <w:bCs/>
          <w:sz w:val="24"/>
          <w:shd w:val="pct15" w:color="auto" w:fill="FFFFFF"/>
        </w:rPr>
        <w:t xml:space="preserve"> </w:t>
      </w:r>
    </w:p>
    <w:p w14:paraId="77C617F1" w14:textId="25A014AA" w:rsidR="00020AA9" w:rsidRDefault="00020AA9" w:rsidP="00020AA9">
      <w:pPr>
        <w:spacing w:beforeLines="25" w:before="90" w:afterLines="25" w:after="90" w:line="300" w:lineRule="auto"/>
        <w:rPr>
          <w:rFonts w:cs="ＭＳ 明朝"/>
          <w:bCs/>
          <w:sz w:val="24"/>
        </w:rPr>
      </w:pPr>
    </w:p>
    <w:p w14:paraId="0945725C" w14:textId="7D926D0A" w:rsidR="00020AA9" w:rsidRPr="00020AA9" w:rsidRDefault="00020AA9" w:rsidP="00020AA9">
      <w:pPr>
        <w:pStyle w:val="a9"/>
        <w:numPr>
          <w:ilvl w:val="0"/>
          <w:numId w:val="32"/>
        </w:numPr>
        <w:spacing w:beforeLines="25" w:before="90" w:afterLines="25" w:after="90" w:line="300" w:lineRule="auto"/>
        <w:ind w:leftChars="0"/>
        <w:rPr>
          <w:rFonts w:asciiTheme="minorEastAsia" w:hAnsiTheme="minorEastAsia" w:cs="ＭＳ 明朝"/>
          <w:bCs/>
          <w:sz w:val="24"/>
        </w:rPr>
      </w:pPr>
      <w:r w:rsidRPr="00020AA9">
        <w:rPr>
          <w:rFonts w:asciiTheme="minorEastAsia" w:hAnsiTheme="minorEastAsia" w:cs="ＭＳ 明朝"/>
          <w:b/>
          <w:bCs/>
          <w:sz w:val="24"/>
        </w:rPr>
        <w:t>「顧客</w:t>
      </w:r>
      <w:r>
        <w:rPr>
          <w:rFonts w:asciiTheme="minorEastAsia" w:hAnsiTheme="minorEastAsia" w:cs="ＭＳ 明朝" w:hint="eastAsia"/>
          <w:b/>
          <w:bCs/>
          <w:sz w:val="24"/>
        </w:rPr>
        <w:t>推奨</w:t>
      </w:r>
      <w:r w:rsidRPr="00020AA9">
        <w:rPr>
          <w:rFonts w:asciiTheme="minorEastAsia" w:hAnsiTheme="minorEastAsia" w:cs="ＭＳ 明朝"/>
          <w:b/>
          <w:bCs/>
          <w:sz w:val="24"/>
        </w:rPr>
        <w:t>度調査」へのご協力のお願いについて</w:t>
      </w:r>
    </w:p>
    <w:p w14:paraId="79AF10E8" w14:textId="251F01E3" w:rsidR="008033C4" w:rsidRDefault="00020AA9" w:rsidP="00020AA9">
      <w:pPr>
        <w:spacing w:beforeLines="25" w:before="90" w:afterLines="25" w:after="90" w:line="300" w:lineRule="auto"/>
        <w:rPr>
          <w:rFonts w:cs="ＭＳ 明朝"/>
          <w:bCs/>
          <w:sz w:val="24"/>
        </w:rPr>
      </w:pPr>
      <w:r>
        <w:rPr>
          <w:rFonts w:cs="ＭＳ 明朝" w:hint="eastAsia"/>
          <w:bCs/>
          <w:sz w:val="24"/>
        </w:rPr>
        <w:t xml:space="preserve">　</w:t>
      </w:r>
      <w:r w:rsidR="008033C4" w:rsidRPr="00E1386F">
        <w:rPr>
          <w:rFonts w:cs="ＭＳ 明朝"/>
          <w:bCs/>
          <w:sz w:val="24"/>
        </w:rPr>
        <w:t>「医療・介護・保育分野における適正な有料職業紹介事業者の認定制度」</w:t>
      </w:r>
      <w:r w:rsidR="008033C4">
        <w:rPr>
          <w:rFonts w:cs="ＭＳ 明朝" w:hint="eastAsia"/>
          <w:bCs/>
          <w:sz w:val="24"/>
        </w:rPr>
        <w:t>では、</w:t>
      </w:r>
      <w:r w:rsidR="008033C4" w:rsidRPr="008033C4">
        <w:rPr>
          <w:rFonts w:cs="ＭＳ 明朝" w:hint="eastAsia"/>
          <w:bCs/>
          <w:sz w:val="24"/>
        </w:rPr>
        <w:t>認定制度の改善</w:t>
      </w:r>
      <w:r w:rsidR="008033C4">
        <w:rPr>
          <w:rFonts w:cs="ＭＳ 明朝" w:hint="eastAsia"/>
          <w:bCs/>
          <w:sz w:val="24"/>
        </w:rPr>
        <w:t>およ</w:t>
      </w:r>
      <w:r w:rsidR="008033C4" w:rsidRPr="008033C4">
        <w:rPr>
          <w:rFonts w:cs="ＭＳ 明朝" w:hint="eastAsia"/>
          <w:bCs/>
          <w:sz w:val="24"/>
        </w:rPr>
        <w:t>び適正認定事業者のサービス品質向上に活用するため、</w:t>
      </w:r>
      <w:r w:rsidR="008033C4" w:rsidRPr="008033C4">
        <w:rPr>
          <w:rFonts w:cs="ＭＳ 明朝" w:hint="eastAsia"/>
          <w:bCs/>
          <w:sz w:val="24"/>
        </w:rPr>
        <w:t xml:space="preserve"> </w:t>
      </w:r>
      <w:r w:rsidR="008033C4" w:rsidRPr="008033C4">
        <w:rPr>
          <w:rFonts w:cs="ＭＳ 明朝" w:hint="eastAsia"/>
          <w:bCs/>
          <w:sz w:val="24"/>
        </w:rPr>
        <w:t>有料職業紹介事業者に関する</w:t>
      </w:r>
      <w:r w:rsidR="00F469E1">
        <w:rPr>
          <w:rFonts w:cs="ＭＳ 明朝" w:hint="eastAsia"/>
          <w:bCs/>
          <w:sz w:val="24"/>
        </w:rPr>
        <w:t>「</w:t>
      </w:r>
      <w:r w:rsidR="008033C4" w:rsidRPr="008033C4">
        <w:rPr>
          <w:rFonts w:cs="ＭＳ 明朝" w:hint="eastAsia"/>
          <w:bCs/>
          <w:sz w:val="24"/>
        </w:rPr>
        <w:t>顧客推奨度調査</w:t>
      </w:r>
      <w:r w:rsidR="00F469E1">
        <w:rPr>
          <w:rFonts w:cs="ＭＳ 明朝" w:hint="eastAsia"/>
          <w:bCs/>
          <w:sz w:val="24"/>
        </w:rPr>
        <w:t>」</w:t>
      </w:r>
      <w:r w:rsidR="008033C4" w:rsidRPr="008033C4">
        <w:rPr>
          <w:rFonts w:cs="ＭＳ 明朝" w:hint="eastAsia"/>
          <w:bCs/>
          <w:sz w:val="24"/>
        </w:rPr>
        <w:t>を実施</w:t>
      </w:r>
      <w:r w:rsidR="008033C4">
        <w:rPr>
          <w:rFonts w:cs="ＭＳ 明朝" w:hint="eastAsia"/>
          <w:bCs/>
          <w:sz w:val="24"/>
        </w:rPr>
        <w:t>しています。</w:t>
      </w:r>
    </w:p>
    <w:p w14:paraId="43BF6BB3" w14:textId="20522935" w:rsidR="008033C4" w:rsidRDefault="008033C4" w:rsidP="00020AA9">
      <w:pPr>
        <w:spacing w:beforeLines="25" w:before="90" w:afterLines="25" w:after="90" w:line="300" w:lineRule="auto"/>
        <w:rPr>
          <w:rFonts w:cs="ＭＳ 明朝"/>
          <w:bCs/>
          <w:sz w:val="24"/>
        </w:rPr>
      </w:pPr>
      <w:r>
        <w:rPr>
          <w:rFonts w:cs="ＭＳ 明朝" w:hint="eastAsia"/>
          <w:bCs/>
          <w:sz w:val="24"/>
        </w:rPr>
        <w:t xml:space="preserve">　</w:t>
      </w:r>
      <w:r w:rsidR="00F469E1">
        <w:rPr>
          <w:rFonts w:cs="ＭＳ 明朝" w:hint="eastAsia"/>
          <w:bCs/>
          <w:sz w:val="24"/>
        </w:rPr>
        <w:t>「有料職業紹介事業者を活用したことがある」「有料職業紹介事業者に改善してほしい点がある」等といった</w:t>
      </w:r>
      <w:r w:rsidR="00C32594">
        <w:rPr>
          <w:rFonts w:cs="ＭＳ 明朝" w:hint="eastAsia"/>
          <w:bCs/>
          <w:sz w:val="24"/>
        </w:rPr>
        <w:t>方は、</w:t>
      </w:r>
      <w:r w:rsidR="00F469E1">
        <w:rPr>
          <w:rFonts w:cs="ＭＳ 明朝" w:hint="eastAsia"/>
          <w:bCs/>
          <w:sz w:val="24"/>
        </w:rPr>
        <w:t>調査へのご協力をお願いいたします。</w:t>
      </w:r>
      <w:r w:rsidR="00C32594">
        <w:rPr>
          <w:rFonts w:cs="ＭＳ 明朝" w:hint="eastAsia"/>
          <w:bCs/>
          <w:sz w:val="24"/>
        </w:rPr>
        <w:t>方法は</w:t>
      </w:r>
      <w:r w:rsidR="00C32594">
        <w:rPr>
          <w:rFonts w:cs="ＭＳ 明朝" w:hint="eastAsia"/>
          <w:bCs/>
          <w:sz w:val="24"/>
        </w:rPr>
        <w:t>W</w:t>
      </w:r>
      <w:r w:rsidR="00C32594">
        <w:rPr>
          <w:rFonts w:cs="ＭＳ 明朝"/>
          <w:bCs/>
          <w:sz w:val="24"/>
        </w:rPr>
        <w:t>EB</w:t>
      </w:r>
      <w:r w:rsidR="00C32594">
        <w:rPr>
          <w:rFonts w:cs="ＭＳ 明朝" w:hint="eastAsia"/>
          <w:bCs/>
          <w:sz w:val="24"/>
        </w:rPr>
        <w:t>調査のみとなり、</w:t>
      </w:r>
      <w:r w:rsidR="0084211C">
        <w:rPr>
          <w:rFonts w:cs="ＭＳ 明朝" w:hint="eastAsia"/>
          <w:bCs/>
          <w:sz w:val="24"/>
        </w:rPr>
        <w:t>回答期限は</w:t>
      </w:r>
      <w:r w:rsidR="0084211C">
        <w:rPr>
          <w:rFonts w:cs="ＭＳ 明朝" w:hint="eastAsia"/>
          <w:bCs/>
          <w:sz w:val="24"/>
        </w:rPr>
        <w:t>8</w:t>
      </w:r>
      <w:r w:rsidR="0084211C">
        <w:rPr>
          <w:rFonts w:cs="ＭＳ 明朝" w:hint="eastAsia"/>
          <w:bCs/>
          <w:sz w:val="24"/>
        </w:rPr>
        <w:t>月</w:t>
      </w:r>
      <w:r w:rsidR="0084211C">
        <w:rPr>
          <w:rFonts w:cs="ＭＳ 明朝" w:hint="eastAsia"/>
          <w:bCs/>
          <w:sz w:val="24"/>
        </w:rPr>
        <w:t>2</w:t>
      </w:r>
      <w:r w:rsidR="0084211C">
        <w:rPr>
          <w:rFonts w:cs="ＭＳ 明朝"/>
          <w:bCs/>
          <w:sz w:val="24"/>
        </w:rPr>
        <w:t>1</w:t>
      </w:r>
      <w:r w:rsidR="0084211C">
        <w:rPr>
          <w:rFonts w:cs="ＭＳ 明朝" w:hint="eastAsia"/>
          <w:bCs/>
          <w:sz w:val="24"/>
        </w:rPr>
        <w:t>日（日</w:t>
      </w:r>
      <w:r w:rsidR="005E01F6">
        <w:rPr>
          <w:rFonts w:cs="ＭＳ 明朝" w:hint="eastAsia"/>
          <w:bCs/>
          <w:sz w:val="24"/>
        </w:rPr>
        <w:t>）で</w:t>
      </w:r>
      <w:r w:rsidR="0084211C">
        <w:rPr>
          <w:rFonts w:cs="ＭＳ 明朝" w:hint="eastAsia"/>
          <w:bCs/>
          <w:sz w:val="24"/>
        </w:rPr>
        <w:t>す。</w:t>
      </w:r>
    </w:p>
    <w:p w14:paraId="5FE74009" w14:textId="1BA9E0B7" w:rsidR="0084211C" w:rsidRDefault="00F469E1" w:rsidP="00020AA9">
      <w:pPr>
        <w:spacing w:beforeLines="25" w:before="90" w:afterLines="25" w:after="90" w:line="300" w:lineRule="auto"/>
        <w:rPr>
          <w:rFonts w:cs="ＭＳ 明朝"/>
          <w:bCs/>
          <w:sz w:val="24"/>
        </w:rPr>
      </w:pPr>
      <w:r>
        <w:rPr>
          <w:rFonts w:cs="ＭＳ 明朝" w:hint="eastAsia"/>
          <w:bCs/>
          <w:sz w:val="24"/>
        </w:rPr>
        <w:t xml:space="preserve">　</w:t>
      </w:r>
      <w:r w:rsidR="0084211C">
        <w:rPr>
          <w:rFonts w:cs="ＭＳ 明朝" w:hint="eastAsia"/>
          <w:bCs/>
          <w:sz w:val="24"/>
        </w:rPr>
        <w:t>ご協力いただける方は</w:t>
      </w:r>
      <w:r w:rsidR="00D41671">
        <w:rPr>
          <w:rFonts w:cs="ＭＳ 明朝" w:hint="eastAsia"/>
          <w:bCs/>
          <w:sz w:val="24"/>
        </w:rPr>
        <w:t>、</w:t>
      </w:r>
      <w:r>
        <w:rPr>
          <w:rFonts w:cs="ＭＳ 明朝" w:hint="eastAsia"/>
          <w:bCs/>
          <w:sz w:val="24"/>
        </w:rPr>
        <w:t>下記</w:t>
      </w:r>
      <w:r>
        <w:rPr>
          <w:rFonts w:cs="ＭＳ 明朝" w:hint="eastAsia"/>
          <w:bCs/>
          <w:sz w:val="24"/>
        </w:rPr>
        <w:t>U</w:t>
      </w:r>
      <w:r>
        <w:rPr>
          <w:rFonts w:cs="ＭＳ 明朝"/>
          <w:bCs/>
          <w:sz w:val="24"/>
        </w:rPr>
        <w:t>RL</w:t>
      </w:r>
      <w:r>
        <w:rPr>
          <w:rFonts w:cs="ＭＳ 明朝" w:hint="eastAsia"/>
          <w:bCs/>
          <w:sz w:val="24"/>
        </w:rPr>
        <w:t>にアクセスいただき、ご回答ください。</w:t>
      </w:r>
      <w:r w:rsidR="00AF7603">
        <w:rPr>
          <w:rFonts w:cs="ＭＳ 明朝" w:hint="eastAsia"/>
          <w:bCs/>
          <w:sz w:val="24"/>
        </w:rPr>
        <w:t>なお、本調査にかかる問い合わせは</w:t>
      </w:r>
      <w:r w:rsidR="00AF7603" w:rsidRPr="00C32594">
        <w:rPr>
          <w:rFonts w:cs="ＭＳ 明朝" w:hint="eastAsia"/>
          <w:bCs/>
          <w:sz w:val="24"/>
        </w:rPr>
        <w:t>日本人材紹介事業協会</w:t>
      </w:r>
      <w:r w:rsidR="00AF7603">
        <w:rPr>
          <w:rFonts w:cs="ＭＳ 明朝" w:hint="eastAsia"/>
          <w:bCs/>
          <w:sz w:val="24"/>
        </w:rPr>
        <w:t>の窓口へ</w:t>
      </w:r>
      <w:r w:rsidR="002958F3">
        <w:rPr>
          <w:rFonts w:cs="ＭＳ 明朝" w:hint="eastAsia"/>
          <w:bCs/>
          <w:sz w:val="24"/>
        </w:rPr>
        <w:t>直接</w:t>
      </w:r>
      <w:r w:rsidR="00AF7603">
        <w:rPr>
          <w:rFonts w:cs="ＭＳ 明朝" w:hint="eastAsia"/>
          <w:bCs/>
          <w:sz w:val="24"/>
        </w:rPr>
        <w:t>ご連絡ください。</w:t>
      </w:r>
    </w:p>
    <w:p w14:paraId="483136F4" w14:textId="23161871" w:rsidR="008C5BB8" w:rsidRDefault="008C5BB8" w:rsidP="00020AA9">
      <w:pPr>
        <w:spacing w:beforeLines="25" w:before="90" w:afterLines="25" w:after="90" w:line="300" w:lineRule="auto"/>
        <w:rPr>
          <w:rFonts w:cs="ＭＳ 明朝"/>
          <w:bCs/>
          <w:sz w:val="24"/>
        </w:rPr>
      </w:pPr>
    </w:p>
    <w:p w14:paraId="3C1B3931" w14:textId="77777777" w:rsidR="008C5BB8" w:rsidRDefault="008C5BB8" w:rsidP="00020AA9">
      <w:pPr>
        <w:spacing w:beforeLines="25" w:before="90" w:afterLines="25" w:after="90" w:line="300" w:lineRule="auto"/>
        <w:rPr>
          <w:rFonts w:cs="ＭＳ 明朝"/>
          <w:bCs/>
          <w:sz w:val="24"/>
        </w:rPr>
      </w:pPr>
    </w:p>
    <w:p w14:paraId="32747C03" w14:textId="77777777" w:rsidR="0046434B" w:rsidRDefault="0084211C" w:rsidP="008C5BB8">
      <w:pPr>
        <w:pBdr>
          <w:top w:val="single" w:sz="4" w:space="1" w:color="auto"/>
          <w:left w:val="single" w:sz="4" w:space="4" w:color="auto"/>
          <w:bottom w:val="single" w:sz="4" w:space="1" w:color="auto"/>
          <w:right w:val="single" w:sz="4" w:space="4" w:color="auto"/>
        </w:pBdr>
        <w:spacing w:beforeLines="25" w:before="90" w:afterLines="25" w:after="90" w:line="300" w:lineRule="auto"/>
        <w:rPr>
          <w:rFonts w:cs="ＭＳ 明朝"/>
          <w:bCs/>
          <w:sz w:val="24"/>
        </w:rPr>
      </w:pPr>
      <w:r>
        <w:rPr>
          <w:rFonts w:cs="ＭＳ 明朝" w:hint="eastAsia"/>
          <w:bCs/>
          <w:sz w:val="24"/>
        </w:rPr>
        <w:t>調査名：</w:t>
      </w:r>
      <w:r w:rsidRPr="0084211C">
        <w:rPr>
          <w:rFonts w:cs="ＭＳ 明朝"/>
          <w:bCs/>
          <w:sz w:val="24"/>
        </w:rPr>
        <w:t>厚生労働省委託事業</w:t>
      </w:r>
      <w:r w:rsidRPr="0084211C">
        <w:rPr>
          <w:rFonts w:cs="ＭＳ 明朝"/>
          <w:bCs/>
          <w:sz w:val="24"/>
        </w:rPr>
        <w:t xml:space="preserve"> </w:t>
      </w:r>
      <w:r w:rsidRPr="0084211C">
        <w:rPr>
          <w:rFonts w:cs="ＭＳ 明朝"/>
          <w:bCs/>
          <w:sz w:val="24"/>
        </w:rPr>
        <w:t>医療・介護・保育分野における有料職業紹介「適正認定事業</w:t>
      </w:r>
    </w:p>
    <w:p w14:paraId="2DCB801D" w14:textId="39C64B71" w:rsidR="0084211C" w:rsidRDefault="0084211C" w:rsidP="008C5BB8">
      <w:pPr>
        <w:pBdr>
          <w:top w:val="single" w:sz="4" w:space="1" w:color="auto"/>
          <w:left w:val="single" w:sz="4" w:space="4" w:color="auto"/>
          <w:bottom w:val="single" w:sz="4" w:space="1" w:color="auto"/>
          <w:right w:val="single" w:sz="4" w:space="4" w:color="auto"/>
        </w:pBdr>
        <w:spacing w:beforeLines="25" w:before="90" w:afterLines="25" w:after="90" w:line="300" w:lineRule="auto"/>
        <w:ind w:firstLineChars="400" w:firstLine="960"/>
        <w:rPr>
          <w:rFonts w:cs="ＭＳ 明朝"/>
          <w:bCs/>
          <w:sz w:val="24"/>
        </w:rPr>
      </w:pPr>
      <w:r w:rsidRPr="0084211C">
        <w:rPr>
          <w:rFonts w:cs="ＭＳ 明朝"/>
          <w:bCs/>
          <w:sz w:val="24"/>
        </w:rPr>
        <w:t>者」のサービス品質に関する顧客推奨度</w:t>
      </w:r>
      <w:r>
        <w:rPr>
          <w:rFonts w:cs="ＭＳ 明朝" w:hint="eastAsia"/>
          <w:bCs/>
          <w:sz w:val="24"/>
        </w:rPr>
        <w:t>調査</w:t>
      </w:r>
    </w:p>
    <w:p w14:paraId="7D4BCFED" w14:textId="4C4DB96F" w:rsidR="0084211C" w:rsidRDefault="0084211C" w:rsidP="008C5BB8">
      <w:pPr>
        <w:pBdr>
          <w:top w:val="single" w:sz="4" w:space="1" w:color="auto"/>
          <w:left w:val="single" w:sz="4" w:space="4" w:color="auto"/>
          <w:bottom w:val="single" w:sz="4" w:space="1" w:color="auto"/>
          <w:right w:val="single" w:sz="4" w:space="4" w:color="auto"/>
        </w:pBdr>
        <w:spacing w:beforeLines="25" w:before="90" w:afterLines="25" w:after="90" w:line="300" w:lineRule="auto"/>
        <w:rPr>
          <w:rFonts w:cs="ＭＳ 明朝"/>
          <w:bCs/>
          <w:sz w:val="24"/>
        </w:rPr>
      </w:pPr>
      <w:r>
        <w:rPr>
          <w:rFonts w:cs="ＭＳ 明朝" w:hint="eastAsia"/>
          <w:bCs/>
          <w:sz w:val="24"/>
        </w:rPr>
        <w:t>方法：</w:t>
      </w:r>
      <w:r>
        <w:rPr>
          <w:rFonts w:cs="ＭＳ 明朝" w:hint="eastAsia"/>
          <w:bCs/>
          <w:sz w:val="24"/>
        </w:rPr>
        <w:t>W</w:t>
      </w:r>
      <w:r>
        <w:rPr>
          <w:rFonts w:cs="ＭＳ 明朝"/>
          <w:bCs/>
          <w:sz w:val="24"/>
        </w:rPr>
        <w:t>EB</w:t>
      </w:r>
      <w:r>
        <w:rPr>
          <w:rFonts w:cs="ＭＳ 明朝" w:hint="eastAsia"/>
          <w:bCs/>
          <w:sz w:val="24"/>
        </w:rPr>
        <w:t>調査のみ</w:t>
      </w:r>
    </w:p>
    <w:p w14:paraId="3BEABF7E" w14:textId="2116A886" w:rsidR="0084211C" w:rsidRDefault="0084211C" w:rsidP="008C5BB8">
      <w:pPr>
        <w:pBdr>
          <w:top w:val="single" w:sz="4" w:space="1" w:color="auto"/>
          <w:left w:val="single" w:sz="4" w:space="4" w:color="auto"/>
          <w:bottom w:val="single" w:sz="4" w:space="1" w:color="auto"/>
          <w:right w:val="single" w:sz="4" w:space="4" w:color="auto"/>
        </w:pBdr>
        <w:spacing w:beforeLines="25" w:before="90" w:afterLines="25" w:after="90" w:line="300" w:lineRule="auto"/>
        <w:rPr>
          <w:rFonts w:cs="ＭＳ 明朝"/>
          <w:bCs/>
          <w:sz w:val="24"/>
        </w:rPr>
      </w:pPr>
      <w:r>
        <w:rPr>
          <w:rFonts w:cs="ＭＳ 明朝" w:hint="eastAsia"/>
          <w:bCs/>
          <w:sz w:val="24"/>
        </w:rPr>
        <w:t>設問：</w:t>
      </w:r>
      <w:r>
        <w:rPr>
          <w:rFonts w:cs="ＭＳ 明朝" w:hint="eastAsia"/>
          <w:bCs/>
          <w:sz w:val="24"/>
        </w:rPr>
        <w:t>1</w:t>
      </w:r>
      <w:r>
        <w:rPr>
          <w:rFonts w:cs="ＭＳ 明朝"/>
          <w:bCs/>
          <w:sz w:val="24"/>
        </w:rPr>
        <w:t>7</w:t>
      </w:r>
      <w:r>
        <w:rPr>
          <w:rFonts w:cs="ＭＳ 明朝" w:hint="eastAsia"/>
          <w:bCs/>
          <w:sz w:val="24"/>
        </w:rPr>
        <w:t>問</w:t>
      </w:r>
    </w:p>
    <w:p w14:paraId="786670EF" w14:textId="2445E819" w:rsidR="0084211C" w:rsidRDefault="0084211C" w:rsidP="008C5BB8">
      <w:pPr>
        <w:pBdr>
          <w:top w:val="single" w:sz="4" w:space="1" w:color="auto"/>
          <w:left w:val="single" w:sz="4" w:space="4" w:color="auto"/>
          <w:bottom w:val="single" w:sz="4" w:space="1" w:color="auto"/>
          <w:right w:val="single" w:sz="4" w:space="4" w:color="auto"/>
        </w:pBdr>
        <w:spacing w:beforeLines="25" w:before="90" w:afterLines="25" w:after="90" w:line="300" w:lineRule="auto"/>
        <w:rPr>
          <w:rFonts w:cs="ＭＳ 明朝"/>
          <w:bCs/>
          <w:sz w:val="24"/>
        </w:rPr>
      </w:pPr>
      <w:r>
        <w:rPr>
          <w:rFonts w:cs="ＭＳ 明朝" w:hint="eastAsia"/>
          <w:bCs/>
          <w:sz w:val="24"/>
        </w:rPr>
        <w:t>回答時間</w:t>
      </w:r>
      <w:r w:rsidR="00F0695E">
        <w:rPr>
          <w:rFonts w:cs="ＭＳ 明朝" w:hint="eastAsia"/>
          <w:bCs/>
          <w:sz w:val="24"/>
        </w:rPr>
        <w:t>：</w:t>
      </w:r>
      <w:r>
        <w:rPr>
          <w:rFonts w:cs="ＭＳ 明朝" w:hint="eastAsia"/>
          <w:bCs/>
          <w:sz w:val="24"/>
        </w:rPr>
        <w:t>約</w:t>
      </w:r>
      <w:r>
        <w:rPr>
          <w:rFonts w:cs="ＭＳ 明朝" w:hint="eastAsia"/>
          <w:bCs/>
          <w:sz w:val="24"/>
        </w:rPr>
        <w:t>1</w:t>
      </w:r>
      <w:r>
        <w:rPr>
          <w:rFonts w:cs="ＭＳ 明朝"/>
          <w:bCs/>
          <w:sz w:val="24"/>
        </w:rPr>
        <w:t>0</w:t>
      </w:r>
      <w:r>
        <w:rPr>
          <w:rFonts w:cs="ＭＳ 明朝" w:hint="eastAsia"/>
          <w:bCs/>
          <w:sz w:val="24"/>
        </w:rPr>
        <w:t>分</w:t>
      </w:r>
    </w:p>
    <w:p w14:paraId="2A70E399" w14:textId="3E630CA6" w:rsidR="0084211C" w:rsidRDefault="0084211C" w:rsidP="008C5BB8">
      <w:pPr>
        <w:pBdr>
          <w:top w:val="single" w:sz="4" w:space="1" w:color="auto"/>
          <w:left w:val="single" w:sz="4" w:space="4" w:color="auto"/>
          <w:bottom w:val="single" w:sz="4" w:space="1" w:color="auto"/>
          <w:right w:val="single" w:sz="4" w:space="4" w:color="auto"/>
        </w:pBdr>
        <w:spacing w:beforeLines="25" w:before="90" w:afterLines="25" w:after="90" w:line="300" w:lineRule="auto"/>
        <w:rPr>
          <w:kern w:val="0"/>
        </w:rPr>
      </w:pPr>
      <w:r>
        <w:rPr>
          <w:kern w:val="0"/>
        </w:rPr>
        <w:t>URL</w:t>
      </w:r>
      <w:r>
        <w:rPr>
          <w:rFonts w:hint="eastAsia"/>
          <w:kern w:val="0"/>
        </w:rPr>
        <w:t>：</w:t>
      </w:r>
      <w:hyperlink r:id="rId16" w:history="1">
        <w:r w:rsidRPr="00BB1BAC">
          <w:rPr>
            <w:rStyle w:val="a3"/>
            <w:rFonts w:hint="eastAsia"/>
            <w:kern w:val="0"/>
          </w:rPr>
          <w:t>https://and-d.post-survey.com/jesra2022/</w:t>
        </w:r>
      </w:hyperlink>
    </w:p>
    <w:p w14:paraId="0F0883C1" w14:textId="77777777" w:rsidR="0046434B" w:rsidRDefault="0084211C" w:rsidP="008C5BB8">
      <w:pPr>
        <w:pBdr>
          <w:top w:val="single" w:sz="4" w:space="1" w:color="auto"/>
          <w:left w:val="single" w:sz="4" w:space="4" w:color="auto"/>
          <w:bottom w:val="single" w:sz="4" w:space="1" w:color="auto"/>
          <w:right w:val="single" w:sz="4" w:space="4" w:color="auto"/>
        </w:pBdr>
        <w:spacing w:beforeLines="25" w:before="90" w:afterLines="25" w:after="90" w:line="300" w:lineRule="auto"/>
        <w:rPr>
          <w:rFonts w:cs="ＭＳ 明朝"/>
          <w:bCs/>
          <w:sz w:val="24"/>
        </w:rPr>
      </w:pPr>
      <w:r>
        <w:rPr>
          <w:rFonts w:cs="ＭＳ 明朝" w:hint="eastAsia"/>
          <w:bCs/>
          <w:sz w:val="24"/>
        </w:rPr>
        <w:t>備考：</w:t>
      </w:r>
      <w:r w:rsidRPr="0084211C">
        <w:rPr>
          <w:rFonts w:cs="ＭＳ 明朝"/>
          <w:bCs/>
          <w:sz w:val="24"/>
        </w:rPr>
        <w:t>回答</w:t>
      </w:r>
      <w:r>
        <w:rPr>
          <w:rFonts w:cs="ＭＳ 明朝" w:hint="eastAsia"/>
          <w:bCs/>
          <w:sz w:val="24"/>
        </w:rPr>
        <w:t>は</w:t>
      </w:r>
      <w:r w:rsidRPr="0084211C">
        <w:rPr>
          <w:rFonts w:cs="ＭＳ 明朝"/>
          <w:bCs/>
          <w:sz w:val="24"/>
        </w:rPr>
        <w:t>事業者向けに</w:t>
      </w:r>
      <w:r>
        <w:rPr>
          <w:rFonts w:cs="ＭＳ 明朝" w:hint="eastAsia"/>
          <w:bCs/>
          <w:sz w:val="24"/>
        </w:rPr>
        <w:t>フィードバック</w:t>
      </w:r>
      <w:r w:rsidRPr="0084211C">
        <w:rPr>
          <w:rFonts w:cs="ＭＳ 明朝"/>
          <w:bCs/>
          <w:sz w:val="24"/>
        </w:rPr>
        <w:t>することがあります</w:t>
      </w:r>
      <w:r>
        <w:rPr>
          <w:rFonts w:cs="ＭＳ 明朝" w:hint="eastAsia"/>
          <w:bCs/>
          <w:sz w:val="24"/>
        </w:rPr>
        <w:t>が、</w:t>
      </w:r>
      <w:r w:rsidR="00C32594">
        <w:rPr>
          <w:rFonts w:cs="ＭＳ 明朝" w:hint="eastAsia"/>
          <w:bCs/>
          <w:sz w:val="24"/>
        </w:rPr>
        <w:t>個人情報</w:t>
      </w:r>
      <w:r w:rsidR="00AF7603">
        <w:rPr>
          <w:rFonts w:cs="ＭＳ 明朝" w:hint="eastAsia"/>
          <w:bCs/>
          <w:sz w:val="24"/>
        </w:rPr>
        <w:t>等</w:t>
      </w:r>
      <w:r w:rsidR="00C32594">
        <w:rPr>
          <w:rFonts w:cs="ＭＳ 明朝" w:hint="eastAsia"/>
          <w:bCs/>
          <w:sz w:val="24"/>
        </w:rPr>
        <w:t>は</w:t>
      </w:r>
      <w:r>
        <w:rPr>
          <w:rFonts w:cs="ＭＳ 明朝" w:hint="eastAsia"/>
          <w:bCs/>
          <w:sz w:val="24"/>
        </w:rPr>
        <w:t>匿名</w:t>
      </w:r>
      <w:r w:rsidR="00C32594">
        <w:rPr>
          <w:rFonts w:cs="ＭＳ 明朝" w:hint="eastAsia"/>
          <w:bCs/>
          <w:sz w:val="24"/>
        </w:rPr>
        <w:t>とし</w:t>
      </w:r>
    </w:p>
    <w:p w14:paraId="78E920DB" w14:textId="0B0386F6" w:rsidR="0084211C" w:rsidRDefault="00C32594" w:rsidP="008C5BB8">
      <w:pPr>
        <w:pBdr>
          <w:top w:val="single" w:sz="4" w:space="1" w:color="auto"/>
          <w:left w:val="single" w:sz="4" w:space="4" w:color="auto"/>
          <w:bottom w:val="single" w:sz="4" w:space="1" w:color="auto"/>
          <w:right w:val="single" w:sz="4" w:space="4" w:color="auto"/>
        </w:pBdr>
        <w:spacing w:beforeLines="25" w:before="90" w:afterLines="25" w:after="90" w:line="300" w:lineRule="auto"/>
        <w:ind w:firstLineChars="300" w:firstLine="720"/>
        <w:rPr>
          <w:rFonts w:cs="ＭＳ 明朝"/>
          <w:bCs/>
          <w:sz w:val="24"/>
        </w:rPr>
      </w:pPr>
      <w:r>
        <w:rPr>
          <w:rFonts w:cs="ＭＳ 明朝" w:hint="eastAsia"/>
          <w:bCs/>
          <w:sz w:val="24"/>
        </w:rPr>
        <w:t>ます</w:t>
      </w:r>
      <w:r w:rsidR="0084211C">
        <w:rPr>
          <w:rFonts w:cs="ＭＳ 明朝" w:hint="eastAsia"/>
          <w:bCs/>
          <w:sz w:val="24"/>
        </w:rPr>
        <w:t>。</w:t>
      </w:r>
    </w:p>
    <w:p w14:paraId="63AB6113" w14:textId="77777777" w:rsidR="00C32594" w:rsidRDefault="00C32594" w:rsidP="00C32594">
      <w:pPr>
        <w:spacing w:beforeLines="25" w:before="90" w:afterLines="25" w:after="90" w:line="300" w:lineRule="auto"/>
        <w:rPr>
          <w:rFonts w:cs="ＭＳ 明朝"/>
          <w:bCs/>
          <w:sz w:val="24"/>
        </w:rPr>
      </w:pPr>
    </w:p>
    <w:p w14:paraId="0F9DAEF5" w14:textId="4E2B06A9" w:rsidR="00C32594" w:rsidRPr="00C32594" w:rsidRDefault="00C32594" w:rsidP="00C32594">
      <w:pPr>
        <w:spacing w:beforeLines="25" w:before="90" w:afterLines="25" w:after="90" w:line="300" w:lineRule="auto"/>
        <w:rPr>
          <w:rFonts w:cs="ＭＳ 明朝"/>
          <w:bCs/>
          <w:sz w:val="24"/>
        </w:rPr>
      </w:pPr>
      <w:r w:rsidRPr="00C32594">
        <w:rPr>
          <w:rFonts w:cs="ＭＳ 明朝" w:hint="eastAsia"/>
          <w:bCs/>
          <w:sz w:val="24"/>
        </w:rPr>
        <w:t>＜本調査に関する問い合わせ先＞</w:t>
      </w:r>
    </w:p>
    <w:p w14:paraId="2F4D9D1C" w14:textId="77777777" w:rsidR="00C32594" w:rsidRPr="00C32594" w:rsidRDefault="00C32594" w:rsidP="00C32594">
      <w:pPr>
        <w:spacing w:beforeLines="25" w:before="90" w:afterLines="25" w:after="90" w:line="300" w:lineRule="auto"/>
        <w:rPr>
          <w:rFonts w:cs="ＭＳ 明朝"/>
          <w:bCs/>
          <w:sz w:val="24"/>
        </w:rPr>
      </w:pPr>
      <w:r w:rsidRPr="00C32594">
        <w:rPr>
          <w:rFonts w:cs="ＭＳ 明朝" w:hint="eastAsia"/>
          <w:bCs/>
          <w:sz w:val="24"/>
        </w:rPr>
        <w:t>一般社団法人</w:t>
      </w:r>
      <w:r w:rsidRPr="00C32594">
        <w:rPr>
          <w:rFonts w:cs="ＭＳ 明朝" w:hint="eastAsia"/>
          <w:bCs/>
          <w:sz w:val="24"/>
        </w:rPr>
        <w:t xml:space="preserve"> </w:t>
      </w:r>
      <w:r w:rsidRPr="00C32594">
        <w:rPr>
          <w:rFonts w:cs="ＭＳ 明朝" w:hint="eastAsia"/>
          <w:bCs/>
          <w:sz w:val="24"/>
        </w:rPr>
        <w:t>日本人材紹介事業協会（厚生労働省委託事業事務局）</w:t>
      </w:r>
    </w:p>
    <w:p w14:paraId="4F91062D" w14:textId="77777777" w:rsidR="00C32594" w:rsidRPr="00C32594" w:rsidRDefault="00C32594" w:rsidP="00C32594">
      <w:pPr>
        <w:spacing w:beforeLines="25" w:before="90" w:afterLines="25" w:after="90" w:line="300" w:lineRule="auto"/>
        <w:rPr>
          <w:rFonts w:cs="ＭＳ 明朝"/>
          <w:bCs/>
          <w:sz w:val="24"/>
        </w:rPr>
      </w:pPr>
      <w:r w:rsidRPr="00C32594">
        <w:rPr>
          <w:rFonts w:cs="ＭＳ 明朝" w:hint="eastAsia"/>
          <w:bCs/>
          <w:sz w:val="24"/>
        </w:rPr>
        <w:t>TEL</w:t>
      </w:r>
      <w:r w:rsidRPr="00C32594">
        <w:rPr>
          <w:rFonts w:cs="ＭＳ 明朝" w:hint="eastAsia"/>
          <w:bCs/>
          <w:sz w:val="24"/>
        </w:rPr>
        <w:t>：</w:t>
      </w:r>
      <w:r w:rsidRPr="00C32594">
        <w:rPr>
          <w:rFonts w:cs="ＭＳ 明朝" w:hint="eastAsia"/>
          <w:bCs/>
          <w:sz w:val="24"/>
        </w:rPr>
        <w:t>03-6403-1827</w:t>
      </w:r>
    </w:p>
    <w:p w14:paraId="09A6BF5F" w14:textId="77777777" w:rsidR="00C32594" w:rsidRPr="00C32594" w:rsidRDefault="00C32594" w:rsidP="00C32594">
      <w:pPr>
        <w:spacing w:beforeLines="25" w:before="90" w:afterLines="25" w:after="90" w:line="300" w:lineRule="auto"/>
        <w:rPr>
          <w:rFonts w:cs="ＭＳ 明朝"/>
          <w:bCs/>
          <w:sz w:val="24"/>
        </w:rPr>
      </w:pPr>
      <w:r w:rsidRPr="00C32594">
        <w:rPr>
          <w:rFonts w:cs="ＭＳ 明朝" w:hint="eastAsia"/>
          <w:bCs/>
          <w:sz w:val="24"/>
        </w:rPr>
        <w:t>メール：</w:t>
      </w:r>
      <w:hyperlink r:id="rId17" w:history="1">
        <w:r w:rsidRPr="00C32594">
          <w:rPr>
            <w:rStyle w:val="a3"/>
            <w:rFonts w:cs="ＭＳ 明朝" w:hint="eastAsia"/>
            <w:bCs/>
            <w:sz w:val="24"/>
          </w:rPr>
          <w:t>ninteiseido@jesra.or.jp</w:t>
        </w:r>
      </w:hyperlink>
    </w:p>
    <w:p w14:paraId="5D085CE0" w14:textId="77777777" w:rsidR="00C32594" w:rsidRPr="00C32594" w:rsidRDefault="00C32594" w:rsidP="00C32594">
      <w:pPr>
        <w:spacing w:beforeLines="25" w:before="90" w:afterLines="25" w:after="90" w:line="300" w:lineRule="auto"/>
        <w:rPr>
          <w:rFonts w:cs="ＭＳ 明朝"/>
          <w:bCs/>
          <w:sz w:val="24"/>
        </w:rPr>
      </w:pPr>
      <w:r w:rsidRPr="00C32594">
        <w:rPr>
          <w:rFonts w:cs="ＭＳ 明朝" w:hint="eastAsia"/>
          <w:bCs/>
          <w:sz w:val="24"/>
        </w:rPr>
        <w:t>（受付</w:t>
      </w:r>
      <w:r w:rsidRPr="00C32594">
        <w:rPr>
          <w:rFonts w:cs="ＭＳ 明朝" w:hint="eastAsia"/>
          <w:bCs/>
          <w:sz w:val="24"/>
        </w:rPr>
        <w:t>10</w:t>
      </w:r>
      <w:r w:rsidRPr="00C32594">
        <w:rPr>
          <w:rFonts w:cs="ＭＳ 明朝" w:hint="eastAsia"/>
          <w:bCs/>
          <w:sz w:val="24"/>
        </w:rPr>
        <w:t>時～</w:t>
      </w:r>
      <w:r w:rsidRPr="00C32594">
        <w:rPr>
          <w:rFonts w:cs="ＭＳ 明朝" w:hint="eastAsia"/>
          <w:bCs/>
          <w:sz w:val="24"/>
        </w:rPr>
        <w:t>17</w:t>
      </w:r>
      <w:r w:rsidRPr="00C32594">
        <w:rPr>
          <w:rFonts w:cs="ＭＳ 明朝" w:hint="eastAsia"/>
          <w:bCs/>
          <w:sz w:val="24"/>
        </w:rPr>
        <w:t>時、土・日・国民の祝日を除く）</w:t>
      </w:r>
    </w:p>
    <w:p w14:paraId="76FA2EFA" w14:textId="77777777" w:rsidR="00C32594" w:rsidRPr="00C32594" w:rsidRDefault="00C32594" w:rsidP="00020AA9">
      <w:pPr>
        <w:spacing w:beforeLines="25" w:before="90" w:afterLines="25" w:after="90" w:line="300" w:lineRule="auto"/>
        <w:rPr>
          <w:rFonts w:cs="ＭＳ 明朝"/>
          <w:bCs/>
          <w:sz w:val="24"/>
        </w:rPr>
      </w:pPr>
    </w:p>
    <w:sectPr w:rsidR="00C32594" w:rsidRPr="00C32594" w:rsidSect="002A2430">
      <w:footerReference w:type="default" r:id="rId18"/>
      <w:pgSz w:w="11906" w:h="16838" w:code="9"/>
      <w:pgMar w:top="851" w:right="1134" w:bottom="1135" w:left="1134" w:header="284" w:footer="17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42ED82" w14:textId="77777777" w:rsidR="0075381F" w:rsidRDefault="0075381F" w:rsidP="00AC6D2B">
      <w:r>
        <w:separator/>
      </w:r>
    </w:p>
  </w:endnote>
  <w:endnote w:type="continuationSeparator" w:id="0">
    <w:p w14:paraId="139DA095" w14:textId="77777777" w:rsidR="0075381F" w:rsidRDefault="0075381F"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3614022"/>
      <w:docPartObj>
        <w:docPartGallery w:val="Page Numbers (Bottom of Page)"/>
        <w:docPartUnique/>
      </w:docPartObj>
    </w:sdtPr>
    <w:sdtEndPr/>
    <w:sdtContent>
      <w:p w14:paraId="3AB0FB5E" w14:textId="7375BCDB" w:rsidR="002A2430" w:rsidRDefault="002A2430">
        <w:pPr>
          <w:pStyle w:val="ac"/>
          <w:jc w:val="center"/>
        </w:pPr>
        <w:r>
          <w:fldChar w:fldCharType="begin"/>
        </w:r>
        <w:r>
          <w:instrText>PAGE   \* MERGEFORMAT</w:instrText>
        </w:r>
        <w:r>
          <w:fldChar w:fldCharType="separate"/>
        </w:r>
        <w:r w:rsidR="00795E9A" w:rsidRPr="00795E9A">
          <w:rPr>
            <w:noProof/>
            <w:lang w:val="ja-JP"/>
          </w:rPr>
          <w:t>5</w:t>
        </w:r>
        <w:r>
          <w:fldChar w:fldCharType="end"/>
        </w:r>
      </w:p>
    </w:sdtContent>
  </w:sdt>
  <w:p w14:paraId="0D11EA06" w14:textId="77777777" w:rsidR="002A2430" w:rsidRDefault="002A243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20E96" w14:textId="77777777" w:rsidR="0075381F" w:rsidRDefault="0075381F" w:rsidP="00AC6D2B">
      <w:r>
        <w:separator/>
      </w:r>
    </w:p>
  </w:footnote>
  <w:footnote w:type="continuationSeparator" w:id="0">
    <w:p w14:paraId="32ED00FA" w14:textId="77777777" w:rsidR="0075381F" w:rsidRDefault="0075381F"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71475D"/>
    <w:multiLevelType w:val="hybridMultilevel"/>
    <w:tmpl w:val="22A216D8"/>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60C0E74"/>
    <w:multiLevelType w:val="hybridMultilevel"/>
    <w:tmpl w:val="192276F0"/>
    <w:lvl w:ilvl="0" w:tplc="CF4C4F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94E76CE"/>
    <w:multiLevelType w:val="hybridMultilevel"/>
    <w:tmpl w:val="0C7A0D7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20F50B4"/>
    <w:multiLevelType w:val="hybridMultilevel"/>
    <w:tmpl w:val="987449C6"/>
    <w:lvl w:ilvl="0" w:tplc="B0D45DC6">
      <w:start w:val="1"/>
      <w:numFmt w:val="bullet"/>
      <w:lvlText w:val=""/>
      <w:lvlJc w:val="left"/>
      <w:pPr>
        <w:ind w:left="420" w:hanging="420"/>
      </w:pPr>
      <w:rPr>
        <w:rFonts w:ascii="Wingdings" w:hAnsi="Wingdings" w:hint="default"/>
        <w:sz w:val="40"/>
        <w:szCs w:val="4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7"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A4829EC"/>
    <w:multiLevelType w:val="hybridMultilevel"/>
    <w:tmpl w:val="1EB8F4C4"/>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A9D48B2"/>
    <w:multiLevelType w:val="hybridMultilevel"/>
    <w:tmpl w:val="DBD2B18C"/>
    <w:lvl w:ilvl="0" w:tplc="2E446DA6">
      <w:numFmt w:val="bullet"/>
      <w:lvlText w:val="・"/>
      <w:lvlJc w:val="left"/>
      <w:pPr>
        <w:ind w:left="600" w:hanging="360"/>
      </w:pPr>
      <w:rPr>
        <w:rFonts w:ascii="BIZ UDPゴシック" w:eastAsia="BIZ UDPゴシック" w:hAnsi="BIZ UDPゴシック"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4"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6"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7" w15:restartNumberingAfterBreak="0">
    <w:nsid w:val="4B610394"/>
    <w:multiLevelType w:val="hybridMultilevel"/>
    <w:tmpl w:val="D4A66BF0"/>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DA20978"/>
    <w:multiLevelType w:val="hybridMultilevel"/>
    <w:tmpl w:val="CE2E77A6"/>
    <w:lvl w:ilvl="0" w:tplc="BC885012">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9"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0" w15:restartNumberingAfterBreak="0">
    <w:nsid w:val="52222C89"/>
    <w:multiLevelType w:val="hybridMultilevel"/>
    <w:tmpl w:val="6E6EED8C"/>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2" w15:restartNumberingAfterBreak="0">
    <w:nsid w:val="5E757A5D"/>
    <w:multiLevelType w:val="hybridMultilevel"/>
    <w:tmpl w:val="4DB0C66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1332F89"/>
    <w:multiLevelType w:val="hybridMultilevel"/>
    <w:tmpl w:val="93129BBC"/>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4" w15:restartNumberingAfterBreak="0">
    <w:nsid w:val="65C04EC0"/>
    <w:multiLevelType w:val="hybridMultilevel"/>
    <w:tmpl w:val="823A764C"/>
    <w:lvl w:ilvl="0" w:tplc="D95090FC">
      <w:numFmt w:val="bullet"/>
      <w:lvlText w:val="・"/>
      <w:lvlJc w:val="left"/>
      <w:pPr>
        <w:ind w:left="600" w:hanging="360"/>
      </w:pPr>
      <w:rPr>
        <w:rFonts w:ascii="BIZ UDPゴシック" w:eastAsia="BIZ UDPゴシック" w:hAnsi="BIZ UDPゴシック"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5"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8"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CF46C41"/>
    <w:multiLevelType w:val="hybridMultilevel"/>
    <w:tmpl w:val="F000D4F6"/>
    <w:lvl w:ilvl="0" w:tplc="9BD024B0">
      <w:start w:val="1"/>
      <w:numFmt w:val="decimal"/>
      <w:lvlText w:val="%1."/>
      <w:lvlJc w:val="left"/>
      <w:pPr>
        <w:ind w:left="420" w:hanging="420"/>
      </w:pPr>
      <w:rPr>
        <w:rFonts w:asciiTheme="majorEastAsia" w:eastAsiaTheme="majorEastAsia" w:hAnsiTheme="major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FC750A5"/>
    <w:multiLevelType w:val="hybridMultilevel"/>
    <w:tmpl w:val="3CF84C3A"/>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5"/>
  </w:num>
  <w:num w:numId="4">
    <w:abstractNumId w:val="16"/>
  </w:num>
  <w:num w:numId="5">
    <w:abstractNumId w:val="13"/>
  </w:num>
  <w:num w:numId="6">
    <w:abstractNumId w:val="21"/>
  </w:num>
  <w:num w:numId="7">
    <w:abstractNumId w:val="8"/>
  </w:num>
  <w:num w:numId="8">
    <w:abstractNumId w:val="6"/>
  </w:num>
  <w:num w:numId="9">
    <w:abstractNumId w:val="14"/>
  </w:num>
  <w:num w:numId="10">
    <w:abstractNumId w:val="12"/>
  </w:num>
  <w:num w:numId="11">
    <w:abstractNumId w:val="7"/>
  </w:num>
  <w:num w:numId="12">
    <w:abstractNumId w:val="25"/>
  </w:num>
  <w:num w:numId="13">
    <w:abstractNumId w:val="2"/>
  </w:num>
  <w:num w:numId="14">
    <w:abstractNumId w:val="26"/>
  </w:num>
  <w:num w:numId="15">
    <w:abstractNumId w:val="0"/>
  </w:num>
  <w:num w:numId="16">
    <w:abstractNumId w:val="28"/>
  </w:num>
  <w:num w:numId="17">
    <w:abstractNumId w:val="3"/>
  </w:num>
  <w:num w:numId="18">
    <w:abstractNumId w:val="27"/>
  </w:num>
  <w:num w:numId="19">
    <w:abstractNumId w:val="23"/>
  </w:num>
  <w:num w:numId="20">
    <w:abstractNumId w:val="9"/>
  </w:num>
  <w:num w:numId="21">
    <w:abstractNumId w:val="4"/>
  </w:num>
  <w:num w:numId="22">
    <w:abstractNumId w:val="10"/>
  </w:num>
  <w:num w:numId="23">
    <w:abstractNumId w:val="1"/>
  </w:num>
  <w:num w:numId="24">
    <w:abstractNumId w:val="22"/>
  </w:num>
  <w:num w:numId="25">
    <w:abstractNumId w:val="30"/>
  </w:num>
  <w:num w:numId="26">
    <w:abstractNumId w:val="17"/>
  </w:num>
  <w:num w:numId="27">
    <w:abstractNumId w:val="20"/>
  </w:num>
  <w:num w:numId="28">
    <w:abstractNumId w:val="18"/>
  </w:num>
  <w:num w:numId="29">
    <w:abstractNumId w:val="24"/>
  </w:num>
  <w:num w:numId="30">
    <w:abstractNumId w:val="11"/>
  </w:num>
  <w:num w:numId="31">
    <w:abstractNumId w:val="5"/>
  </w:num>
  <w:num w:numId="32">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8B9"/>
    <w:rsid w:val="000124B6"/>
    <w:rsid w:val="00012642"/>
    <w:rsid w:val="00012C32"/>
    <w:rsid w:val="00012DDB"/>
    <w:rsid w:val="00012E47"/>
    <w:rsid w:val="00013DB1"/>
    <w:rsid w:val="00014127"/>
    <w:rsid w:val="000142A2"/>
    <w:rsid w:val="0001455F"/>
    <w:rsid w:val="00014F15"/>
    <w:rsid w:val="0001514F"/>
    <w:rsid w:val="00016E87"/>
    <w:rsid w:val="00020209"/>
    <w:rsid w:val="000208CA"/>
    <w:rsid w:val="00020AA9"/>
    <w:rsid w:val="00021AA4"/>
    <w:rsid w:val="00022778"/>
    <w:rsid w:val="00023535"/>
    <w:rsid w:val="00023878"/>
    <w:rsid w:val="00023B70"/>
    <w:rsid w:val="00024405"/>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9F2"/>
    <w:rsid w:val="000372CD"/>
    <w:rsid w:val="00037575"/>
    <w:rsid w:val="00037D4C"/>
    <w:rsid w:val="00040106"/>
    <w:rsid w:val="000407E4"/>
    <w:rsid w:val="00041E1D"/>
    <w:rsid w:val="00043CFD"/>
    <w:rsid w:val="000444DE"/>
    <w:rsid w:val="00044E4F"/>
    <w:rsid w:val="00046332"/>
    <w:rsid w:val="000472FF"/>
    <w:rsid w:val="00047BF1"/>
    <w:rsid w:val="00050694"/>
    <w:rsid w:val="00051991"/>
    <w:rsid w:val="000525CC"/>
    <w:rsid w:val="00052D76"/>
    <w:rsid w:val="00052FDB"/>
    <w:rsid w:val="000536C7"/>
    <w:rsid w:val="0005371F"/>
    <w:rsid w:val="0005374B"/>
    <w:rsid w:val="00053A13"/>
    <w:rsid w:val="0005473A"/>
    <w:rsid w:val="00056082"/>
    <w:rsid w:val="000601A2"/>
    <w:rsid w:val="000610EC"/>
    <w:rsid w:val="00061EB3"/>
    <w:rsid w:val="00063DC5"/>
    <w:rsid w:val="00064928"/>
    <w:rsid w:val="00064C46"/>
    <w:rsid w:val="00064CDF"/>
    <w:rsid w:val="00064EDE"/>
    <w:rsid w:val="000663E2"/>
    <w:rsid w:val="00066A61"/>
    <w:rsid w:val="000672E3"/>
    <w:rsid w:val="00067AC3"/>
    <w:rsid w:val="00070077"/>
    <w:rsid w:val="0007020C"/>
    <w:rsid w:val="00070476"/>
    <w:rsid w:val="00070E27"/>
    <w:rsid w:val="00071197"/>
    <w:rsid w:val="00071DBF"/>
    <w:rsid w:val="00072597"/>
    <w:rsid w:val="00072D14"/>
    <w:rsid w:val="00073648"/>
    <w:rsid w:val="0007466A"/>
    <w:rsid w:val="00074C8B"/>
    <w:rsid w:val="00074D05"/>
    <w:rsid w:val="000753CE"/>
    <w:rsid w:val="00075743"/>
    <w:rsid w:val="00076CD5"/>
    <w:rsid w:val="000773CC"/>
    <w:rsid w:val="0008006C"/>
    <w:rsid w:val="000810DA"/>
    <w:rsid w:val="00081679"/>
    <w:rsid w:val="0008275A"/>
    <w:rsid w:val="000827D7"/>
    <w:rsid w:val="00082A57"/>
    <w:rsid w:val="00085BE9"/>
    <w:rsid w:val="00086B32"/>
    <w:rsid w:val="00086B88"/>
    <w:rsid w:val="0008729F"/>
    <w:rsid w:val="00090A75"/>
    <w:rsid w:val="00090D85"/>
    <w:rsid w:val="00091747"/>
    <w:rsid w:val="0009255C"/>
    <w:rsid w:val="00092739"/>
    <w:rsid w:val="000931ED"/>
    <w:rsid w:val="0009369B"/>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2E1"/>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689"/>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EF7"/>
    <w:rsid w:val="00133D9E"/>
    <w:rsid w:val="001341B1"/>
    <w:rsid w:val="00134A76"/>
    <w:rsid w:val="00135DB5"/>
    <w:rsid w:val="00135F27"/>
    <w:rsid w:val="00137009"/>
    <w:rsid w:val="00137326"/>
    <w:rsid w:val="00140B3F"/>
    <w:rsid w:val="0014205B"/>
    <w:rsid w:val="001426B7"/>
    <w:rsid w:val="00142C62"/>
    <w:rsid w:val="0014335B"/>
    <w:rsid w:val="001448D3"/>
    <w:rsid w:val="00144A54"/>
    <w:rsid w:val="00144D5A"/>
    <w:rsid w:val="001464BE"/>
    <w:rsid w:val="00146781"/>
    <w:rsid w:val="00146E14"/>
    <w:rsid w:val="00146FD3"/>
    <w:rsid w:val="00147985"/>
    <w:rsid w:val="001479E8"/>
    <w:rsid w:val="00151049"/>
    <w:rsid w:val="0015113F"/>
    <w:rsid w:val="001515A3"/>
    <w:rsid w:val="0015166D"/>
    <w:rsid w:val="00152575"/>
    <w:rsid w:val="00152E1F"/>
    <w:rsid w:val="00152F6B"/>
    <w:rsid w:val="00153511"/>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DD9"/>
    <w:rsid w:val="001775C7"/>
    <w:rsid w:val="00177DFE"/>
    <w:rsid w:val="001803A3"/>
    <w:rsid w:val="001806AE"/>
    <w:rsid w:val="00181863"/>
    <w:rsid w:val="00183651"/>
    <w:rsid w:val="001838C2"/>
    <w:rsid w:val="00183953"/>
    <w:rsid w:val="00184821"/>
    <w:rsid w:val="00184B58"/>
    <w:rsid w:val="001850AD"/>
    <w:rsid w:val="00185157"/>
    <w:rsid w:val="00185E1D"/>
    <w:rsid w:val="00187D74"/>
    <w:rsid w:val="0019222C"/>
    <w:rsid w:val="001929CB"/>
    <w:rsid w:val="0019392A"/>
    <w:rsid w:val="00194EFF"/>
    <w:rsid w:val="0019523E"/>
    <w:rsid w:val="00195DD9"/>
    <w:rsid w:val="00195E7F"/>
    <w:rsid w:val="00196239"/>
    <w:rsid w:val="001964AD"/>
    <w:rsid w:val="00196739"/>
    <w:rsid w:val="00196C34"/>
    <w:rsid w:val="00197513"/>
    <w:rsid w:val="0019752F"/>
    <w:rsid w:val="00197E3C"/>
    <w:rsid w:val="001A082C"/>
    <w:rsid w:val="001A15A5"/>
    <w:rsid w:val="001A265F"/>
    <w:rsid w:val="001A33B3"/>
    <w:rsid w:val="001A3790"/>
    <w:rsid w:val="001A405C"/>
    <w:rsid w:val="001A4165"/>
    <w:rsid w:val="001A47FB"/>
    <w:rsid w:val="001A4B15"/>
    <w:rsid w:val="001A4E70"/>
    <w:rsid w:val="001A542E"/>
    <w:rsid w:val="001A5609"/>
    <w:rsid w:val="001A5812"/>
    <w:rsid w:val="001A5F8A"/>
    <w:rsid w:val="001A74A8"/>
    <w:rsid w:val="001A7ABA"/>
    <w:rsid w:val="001B0699"/>
    <w:rsid w:val="001B1661"/>
    <w:rsid w:val="001B2439"/>
    <w:rsid w:val="001B3273"/>
    <w:rsid w:val="001B440E"/>
    <w:rsid w:val="001B526F"/>
    <w:rsid w:val="001B6B55"/>
    <w:rsid w:val="001B6B9E"/>
    <w:rsid w:val="001B7CE5"/>
    <w:rsid w:val="001C03F5"/>
    <w:rsid w:val="001C1714"/>
    <w:rsid w:val="001C1935"/>
    <w:rsid w:val="001C1B2A"/>
    <w:rsid w:val="001C2C7B"/>
    <w:rsid w:val="001C3208"/>
    <w:rsid w:val="001C3381"/>
    <w:rsid w:val="001C3429"/>
    <w:rsid w:val="001C3C78"/>
    <w:rsid w:val="001C5168"/>
    <w:rsid w:val="001C5A84"/>
    <w:rsid w:val="001C7D6C"/>
    <w:rsid w:val="001D2898"/>
    <w:rsid w:val="001D2DC2"/>
    <w:rsid w:val="001D55EE"/>
    <w:rsid w:val="001D662D"/>
    <w:rsid w:val="001D6B5E"/>
    <w:rsid w:val="001D7542"/>
    <w:rsid w:val="001D7D1D"/>
    <w:rsid w:val="001D7E52"/>
    <w:rsid w:val="001E04C6"/>
    <w:rsid w:val="001E0637"/>
    <w:rsid w:val="001E0755"/>
    <w:rsid w:val="001E0980"/>
    <w:rsid w:val="001E184B"/>
    <w:rsid w:val="001E1C2A"/>
    <w:rsid w:val="001E1F24"/>
    <w:rsid w:val="001E1FF8"/>
    <w:rsid w:val="001E2CB7"/>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1D57"/>
    <w:rsid w:val="0020226B"/>
    <w:rsid w:val="00203647"/>
    <w:rsid w:val="002036BE"/>
    <w:rsid w:val="0020384A"/>
    <w:rsid w:val="00203EDA"/>
    <w:rsid w:val="002040F0"/>
    <w:rsid w:val="00204919"/>
    <w:rsid w:val="00204AF3"/>
    <w:rsid w:val="00204E0C"/>
    <w:rsid w:val="0020587D"/>
    <w:rsid w:val="00207707"/>
    <w:rsid w:val="00207C7C"/>
    <w:rsid w:val="002101E4"/>
    <w:rsid w:val="00210929"/>
    <w:rsid w:val="00210D6C"/>
    <w:rsid w:val="00210EB1"/>
    <w:rsid w:val="00211BF7"/>
    <w:rsid w:val="0021244C"/>
    <w:rsid w:val="00213886"/>
    <w:rsid w:val="002147D8"/>
    <w:rsid w:val="00214AC5"/>
    <w:rsid w:val="002159B6"/>
    <w:rsid w:val="00216B01"/>
    <w:rsid w:val="002174AB"/>
    <w:rsid w:val="002179D7"/>
    <w:rsid w:val="00221DD4"/>
    <w:rsid w:val="0022336F"/>
    <w:rsid w:val="0022364C"/>
    <w:rsid w:val="00225BFC"/>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A9C"/>
    <w:rsid w:val="0024439A"/>
    <w:rsid w:val="00245D4E"/>
    <w:rsid w:val="00246421"/>
    <w:rsid w:val="00246B81"/>
    <w:rsid w:val="002473CC"/>
    <w:rsid w:val="00247937"/>
    <w:rsid w:val="0025058B"/>
    <w:rsid w:val="00250DCE"/>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20B6"/>
    <w:rsid w:val="00292991"/>
    <w:rsid w:val="00293266"/>
    <w:rsid w:val="002937AB"/>
    <w:rsid w:val="002948B1"/>
    <w:rsid w:val="002954C5"/>
    <w:rsid w:val="002958F3"/>
    <w:rsid w:val="00295D19"/>
    <w:rsid w:val="00296153"/>
    <w:rsid w:val="002962F2"/>
    <w:rsid w:val="00297407"/>
    <w:rsid w:val="00297F86"/>
    <w:rsid w:val="002A0B80"/>
    <w:rsid w:val="002A0E5F"/>
    <w:rsid w:val="002A2430"/>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3F43"/>
    <w:rsid w:val="002D4755"/>
    <w:rsid w:val="002D5F8B"/>
    <w:rsid w:val="002D6479"/>
    <w:rsid w:val="002D6603"/>
    <w:rsid w:val="002E0F25"/>
    <w:rsid w:val="002E1710"/>
    <w:rsid w:val="002E18EA"/>
    <w:rsid w:val="002E1AFD"/>
    <w:rsid w:val="002E1F9C"/>
    <w:rsid w:val="002E2DE0"/>
    <w:rsid w:val="002E4E0A"/>
    <w:rsid w:val="002E5974"/>
    <w:rsid w:val="002E5B2F"/>
    <w:rsid w:val="002E613E"/>
    <w:rsid w:val="002E6B94"/>
    <w:rsid w:val="002E7618"/>
    <w:rsid w:val="002E79C8"/>
    <w:rsid w:val="002E7BF6"/>
    <w:rsid w:val="002F0BAD"/>
    <w:rsid w:val="002F0F11"/>
    <w:rsid w:val="002F2CE5"/>
    <w:rsid w:val="002F2EEF"/>
    <w:rsid w:val="002F3A4F"/>
    <w:rsid w:val="002F6461"/>
    <w:rsid w:val="002F67B7"/>
    <w:rsid w:val="002F6AA0"/>
    <w:rsid w:val="002F70A6"/>
    <w:rsid w:val="00300051"/>
    <w:rsid w:val="003003B4"/>
    <w:rsid w:val="00300520"/>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B44"/>
    <w:rsid w:val="00346F25"/>
    <w:rsid w:val="003500C6"/>
    <w:rsid w:val="003522A0"/>
    <w:rsid w:val="00353372"/>
    <w:rsid w:val="00353E68"/>
    <w:rsid w:val="003577FB"/>
    <w:rsid w:val="00357B88"/>
    <w:rsid w:val="0036060C"/>
    <w:rsid w:val="00360E91"/>
    <w:rsid w:val="0036204F"/>
    <w:rsid w:val="00362DB3"/>
    <w:rsid w:val="00363D66"/>
    <w:rsid w:val="00364696"/>
    <w:rsid w:val="00364ACB"/>
    <w:rsid w:val="00364C3B"/>
    <w:rsid w:val="00366E81"/>
    <w:rsid w:val="003670D2"/>
    <w:rsid w:val="00367207"/>
    <w:rsid w:val="003672EE"/>
    <w:rsid w:val="00370C86"/>
    <w:rsid w:val="00371349"/>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7FA"/>
    <w:rsid w:val="00384D65"/>
    <w:rsid w:val="003863FF"/>
    <w:rsid w:val="00386BC2"/>
    <w:rsid w:val="00387191"/>
    <w:rsid w:val="003876FB"/>
    <w:rsid w:val="003879A2"/>
    <w:rsid w:val="003879D0"/>
    <w:rsid w:val="00387CCE"/>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D7C"/>
    <w:rsid w:val="003A3017"/>
    <w:rsid w:val="003A3C70"/>
    <w:rsid w:val="003A4314"/>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3FC1"/>
    <w:rsid w:val="003D45D4"/>
    <w:rsid w:val="003D6BD2"/>
    <w:rsid w:val="003D7124"/>
    <w:rsid w:val="003D78E6"/>
    <w:rsid w:val="003E01DC"/>
    <w:rsid w:val="003E0602"/>
    <w:rsid w:val="003E0887"/>
    <w:rsid w:val="003E0B0E"/>
    <w:rsid w:val="003E2B00"/>
    <w:rsid w:val="003E31F7"/>
    <w:rsid w:val="003E3397"/>
    <w:rsid w:val="003E457A"/>
    <w:rsid w:val="003E502D"/>
    <w:rsid w:val="003E559B"/>
    <w:rsid w:val="003E5B37"/>
    <w:rsid w:val="003E69BD"/>
    <w:rsid w:val="003E6BBE"/>
    <w:rsid w:val="003E7208"/>
    <w:rsid w:val="003E7FF8"/>
    <w:rsid w:val="003F0953"/>
    <w:rsid w:val="003F1B3B"/>
    <w:rsid w:val="003F267C"/>
    <w:rsid w:val="003F2B39"/>
    <w:rsid w:val="003F2ED8"/>
    <w:rsid w:val="003F322B"/>
    <w:rsid w:val="003F33AA"/>
    <w:rsid w:val="003F396F"/>
    <w:rsid w:val="003F3DAA"/>
    <w:rsid w:val="003F3E7C"/>
    <w:rsid w:val="003F4290"/>
    <w:rsid w:val="003F4BDC"/>
    <w:rsid w:val="003F4EAF"/>
    <w:rsid w:val="003F586A"/>
    <w:rsid w:val="003F78D7"/>
    <w:rsid w:val="00400F3F"/>
    <w:rsid w:val="00401E93"/>
    <w:rsid w:val="004021A7"/>
    <w:rsid w:val="00402622"/>
    <w:rsid w:val="004026E0"/>
    <w:rsid w:val="00402D75"/>
    <w:rsid w:val="00403E8A"/>
    <w:rsid w:val="00404337"/>
    <w:rsid w:val="004044EA"/>
    <w:rsid w:val="00404B86"/>
    <w:rsid w:val="00404C5C"/>
    <w:rsid w:val="00405CEA"/>
    <w:rsid w:val="00406338"/>
    <w:rsid w:val="004063CC"/>
    <w:rsid w:val="00407209"/>
    <w:rsid w:val="004113A5"/>
    <w:rsid w:val="004115A1"/>
    <w:rsid w:val="00411E95"/>
    <w:rsid w:val="00412BE1"/>
    <w:rsid w:val="0041434E"/>
    <w:rsid w:val="004145DD"/>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18AB"/>
    <w:rsid w:val="0043260E"/>
    <w:rsid w:val="0043279B"/>
    <w:rsid w:val="004329D3"/>
    <w:rsid w:val="00432CFE"/>
    <w:rsid w:val="00434E01"/>
    <w:rsid w:val="00435221"/>
    <w:rsid w:val="004353D6"/>
    <w:rsid w:val="004369D9"/>
    <w:rsid w:val="0043705A"/>
    <w:rsid w:val="004405F4"/>
    <w:rsid w:val="00442796"/>
    <w:rsid w:val="00442CC9"/>
    <w:rsid w:val="00442F43"/>
    <w:rsid w:val="004435FE"/>
    <w:rsid w:val="004445F9"/>
    <w:rsid w:val="00444C7D"/>
    <w:rsid w:val="00444FCF"/>
    <w:rsid w:val="004461C5"/>
    <w:rsid w:val="00447D96"/>
    <w:rsid w:val="00450282"/>
    <w:rsid w:val="0045041C"/>
    <w:rsid w:val="00451274"/>
    <w:rsid w:val="00452721"/>
    <w:rsid w:val="00452B16"/>
    <w:rsid w:val="004539D3"/>
    <w:rsid w:val="00454B1B"/>
    <w:rsid w:val="00456F11"/>
    <w:rsid w:val="0046032E"/>
    <w:rsid w:val="00460454"/>
    <w:rsid w:val="0046055C"/>
    <w:rsid w:val="00460FCD"/>
    <w:rsid w:val="004616BE"/>
    <w:rsid w:val="00461A4A"/>
    <w:rsid w:val="00462344"/>
    <w:rsid w:val="004625C5"/>
    <w:rsid w:val="004633CE"/>
    <w:rsid w:val="00463BF5"/>
    <w:rsid w:val="00463D68"/>
    <w:rsid w:val="0046434B"/>
    <w:rsid w:val="0046454E"/>
    <w:rsid w:val="004650B6"/>
    <w:rsid w:val="00465DB5"/>
    <w:rsid w:val="00465E79"/>
    <w:rsid w:val="00466F53"/>
    <w:rsid w:val="00467748"/>
    <w:rsid w:val="00470021"/>
    <w:rsid w:val="004703DC"/>
    <w:rsid w:val="004707DF"/>
    <w:rsid w:val="00470E23"/>
    <w:rsid w:val="0047282D"/>
    <w:rsid w:val="00472E6A"/>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146"/>
    <w:rsid w:val="004969DC"/>
    <w:rsid w:val="00496E2D"/>
    <w:rsid w:val="00496F9B"/>
    <w:rsid w:val="004A0149"/>
    <w:rsid w:val="004A2FAD"/>
    <w:rsid w:val="004A3F65"/>
    <w:rsid w:val="004A450D"/>
    <w:rsid w:val="004A4558"/>
    <w:rsid w:val="004A5294"/>
    <w:rsid w:val="004A53F2"/>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1684"/>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A68"/>
    <w:rsid w:val="004D5C95"/>
    <w:rsid w:val="004D6813"/>
    <w:rsid w:val="004D7221"/>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DE3"/>
    <w:rsid w:val="004F6F7C"/>
    <w:rsid w:val="004F74FF"/>
    <w:rsid w:val="004F7723"/>
    <w:rsid w:val="004F78AE"/>
    <w:rsid w:val="004F79FA"/>
    <w:rsid w:val="005001E8"/>
    <w:rsid w:val="005003FE"/>
    <w:rsid w:val="00501795"/>
    <w:rsid w:val="00501F48"/>
    <w:rsid w:val="0050220F"/>
    <w:rsid w:val="005025F5"/>
    <w:rsid w:val="005026FD"/>
    <w:rsid w:val="005027A5"/>
    <w:rsid w:val="00502CD5"/>
    <w:rsid w:val="00503329"/>
    <w:rsid w:val="00503DB0"/>
    <w:rsid w:val="00504A1F"/>
    <w:rsid w:val="00504DFF"/>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DF4"/>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404"/>
    <w:rsid w:val="0053160E"/>
    <w:rsid w:val="005317A9"/>
    <w:rsid w:val="00531A41"/>
    <w:rsid w:val="00531DFA"/>
    <w:rsid w:val="005323B2"/>
    <w:rsid w:val="00533F94"/>
    <w:rsid w:val="00535CB1"/>
    <w:rsid w:val="0053610F"/>
    <w:rsid w:val="00537489"/>
    <w:rsid w:val="00540756"/>
    <w:rsid w:val="00540F31"/>
    <w:rsid w:val="00541B6B"/>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A33"/>
    <w:rsid w:val="005D3C45"/>
    <w:rsid w:val="005D3D59"/>
    <w:rsid w:val="005D40DF"/>
    <w:rsid w:val="005D45CA"/>
    <w:rsid w:val="005D47B3"/>
    <w:rsid w:val="005D52BF"/>
    <w:rsid w:val="005D56E8"/>
    <w:rsid w:val="005D5EED"/>
    <w:rsid w:val="005D6182"/>
    <w:rsid w:val="005D7E2F"/>
    <w:rsid w:val="005E01F6"/>
    <w:rsid w:val="005E02CB"/>
    <w:rsid w:val="005E121B"/>
    <w:rsid w:val="005E153D"/>
    <w:rsid w:val="005E2134"/>
    <w:rsid w:val="005E25B6"/>
    <w:rsid w:val="005E2828"/>
    <w:rsid w:val="005E2D60"/>
    <w:rsid w:val="005E455C"/>
    <w:rsid w:val="005E4CE5"/>
    <w:rsid w:val="005E4F19"/>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FEB"/>
    <w:rsid w:val="006148F3"/>
    <w:rsid w:val="00614EF7"/>
    <w:rsid w:val="006157B4"/>
    <w:rsid w:val="00615E9A"/>
    <w:rsid w:val="00617126"/>
    <w:rsid w:val="00617669"/>
    <w:rsid w:val="00620004"/>
    <w:rsid w:val="00620180"/>
    <w:rsid w:val="00620FA8"/>
    <w:rsid w:val="00621A9D"/>
    <w:rsid w:val="0062258D"/>
    <w:rsid w:val="00622CB8"/>
    <w:rsid w:val="00623A4B"/>
    <w:rsid w:val="00623CF8"/>
    <w:rsid w:val="006243E9"/>
    <w:rsid w:val="0062449A"/>
    <w:rsid w:val="00625144"/>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E8E"/>
    <w:rsid w:val="00677534"/>
    <w:rsid w:val="0068047C"/>
    <w:rsid w:val="00681261"/>
    <w:rsid w:val="006819FA"/>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A7D"/>
    <w:rsid w:val="006C44E2"/>
    <w:rsid w:val="006C7982"/>
    <w:rsid w:val="006C7E29"/>
    <w:rsid w:val="006D01B0"/>
    <w:rsid w:val="006D229F"/>
    <w:rsid w:val="006D2BDA"/>
    <w:rsid w:val="006D340C"/>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3443"/>
    <w:rsid w:val="00713563"/>
    <w:rsid w:val="00713DA9"/>
    <w:rsid w:val="007151A5"/>
    <w:rsid w:val="00715E50"/>
    <w:rsid w:val="00717AF0"/>
    <w:rsid w:val="00717E90"/>
    <w:rsid w:val="00720014"/>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B5"/>
    <w:rsid w:val="007322E4"/>
    <w:rsid w:val="00732ECD"/>
    <w:rsid w:val="0073320F"/>
    <w:rsid w:val="00733D00"/>
    <w:rsid w:val="00734396"/>
    <w:rsid w:val="0073466F"/>
    <w:rsid w:val="00735414"/>
    <w:rsid w:val="0073565D"/>
    <w:rsid w:val="007359FE"/>
    <w:rsid w:val="00736BD4"/>
    <w:rsid w:val="00737767"/>
    <w:rsid w:val="00737A81"/>
    <w:rsid w:val="007405F6"/>
    <w:rsid w:val="007406EA"/>
    <w:rsid w:val="00740CF9"/>
    <w:rsid w:val="00740EC6"/>
    <w:rsid w:val="007418B8"/>
    <w:rsid w:val="0074236D"/>
    <w:rsid w:val="00742835"/>
    <w:rsid w:val="00743561"/>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381F"/>
    <w:rsid w:val="00756CE4"/>
    <w:rsid w:val="007571C9"/>
    <w:rsid w:val="007577A2"/>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F0C"/>
    <w:rsid w:val="00773075"/>
    <w:rsid w:val="00773347"/>
    <w:rsid w:val="00773662"/>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81F"/>
    <w:rsid w:val="00795C16"/>
    <w:rsid w:val="00795E9A"/>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974"/>
    <w:rsid w:val="007A70A8"/>
    <w:rsid w:val="007A782B"/>
    <w:rsid w:val="007B0701"/>
    <w:rsid w:val="007B0890"/>
    <w:rsid w:val="007B0C47"/>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E02F4"/>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E05"/>
    <w:rsid w:val="007F7E66"/>
    <w:rsid w:val="0080002B"/>
    <w:rsid w:val="00800509"/>
    <w:rsid w:val="00800CF9"/>
    <w:rsid w:val="00800F2E"/>
    <w:rsid w:val="00802725"/>
    <w:rsid w:val="00802FBA"/>
    <w:rsid w:val="008033C4"/>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78"/>
    <w:rsid w:val="008377E0"/>
    <w:rsid w:val="00837961"/>
    <w:rsid w:val="00837C33"/>
    <w:rsid w:val="0084125E"/>
    <w:rsid w:val="00841600"/>
    <w:rsid w:val="00841633"/>
    <w:rsid w:val="00841679"/>
    <w:rsid w:val="008417D7"/>
    <w:rsid w:val="0084211C"/>
    <w:rsid w:val="00842DBB"/>
    <w:rsid w:val="00842EFD"/>
    <w:rsid w:val="00843B58"/>
    <w:rsid w:val="0084484A"/>
    <w:rsid w:val="00845453"/>
    <w:rsid w:val="008457D3"/>
    <w:rsid w:val="008458B4"/>
    <w:rsid w:val="00845DC2"/>
    <w:rsid w:val="00845E96"/>
    <w:rsid w:val="008463C2"/>
    <w:rsid w:val="00847694"/>
    <w:rsid w:val="00850463"/>
    <w:rsid w:val="00850D41"/>
    <w:rsid w:val="00851313"/>
    <w:rsid w:val="00851B45"/>
    <w:rsid w:val="0085261D"/>
    <w:rsid w:val="008532DC"/>
    <w:rsid w:val="00853AF1"/>
    <w:rsid w:val="00853EFE"/>
    <w:rsid w:val="00854660"/>
    <w:rsid w:val="00854965"/>
    <w:rsid w:val="0085506B"/>
    <w:rsid w:val="00855AE9"/>
    <w:rsid w:val="00855BAC"/>
    <w:rsid w:val="0085718F"/>
    <w:rsid w:val="00857C2D"/>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75A19"/>
    <w:rsid w:val="008800B8"/>
    <w:rsid w:val="00880890"/>
    <w:rsid w:val="00882F8B"/>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6ABD"/>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30D1"/>
    <w:rsid w:val="008B312D"/>
    <w:rsid w:val="008B3442"/>
    <w:rsid w:val="008B3555"/>
    <w:rsid w:val="008B4204"/>
    <w:rsid w:val="008B42EE"/>
    <w:rsid w:val="008B4DEB"/>
    <w:rsid w:val="008B52A4"/>
    <w:rsid w:val="008B5864"/>
    <w:rsid w:val="008B5A7D"/>
    <w:rsid w:val="008B5E87"/>
    <w:rsid w:val="008B5F43"/>
    <w:rsid w:val="008B650A"/>
    <w:rsid w:val="008B6967"/>
    <w:rsid w:val="008B69FA"/>
    <w:rsid w:val="008B7580"/>
    <w:rsid w:val="008C10E8"/>
    <w:rsid w:val="008C12D5"/>
    <w:rsid w:val="008C1E32"/>
    <w:rsid w:val="008C1F90"/>
    <w:rsid w:val="008C4473"/>
    <w:rsid w:val="008C4763"/>
    <w:rsid w:val="008C47CF"/>
    <w:rsid w:val="008C4E9C"/>
    <w:rsid w:val="008C5BB8"/>
    <w:rsid w:val="008C5C90"/>
    <w:rsid w:val="008C5E69"/>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40F"/>
    <w:rsid w:val="008E0AED"/>
    <w:rsid w:val="008E0B33"/>
    <w:rsid w:val="008E142C"/>
    <w:rsid w:val="008E197E"/>
    <w:rsid w:val="008E24DE"/>
    <w:rsid w:val="008E2EDE"/>
    <w:rsid w:val="008E560F"/>
    <w:rsid w:val="008E6066"/>
    <w:rsid w:val="008E683A"/>
    <w:rsid w:val="008E73F3"/>
    <w:rsid w:val="008F072E"/>
    <w:rsid w:val="008F0844"/>
    <w:rsid w:val="008F122F"/>
    <w:rsid w:val="008F13A3"/>
    <w:rsid w:val="008F1B5C"/>
    <w:rsid w:val="008F3F5B"/>
    <w:rsid w:val="008F4408"/>
    <w:rsid w:val="008F5F8C"/>
    <w:rsid w:val="008F5F9E"/>
    <w:rsid w:val="008F650E"/>
    <w:rsid w:val="008F65FD"/>
    <w:rsid w:val="008F6AEE"/>
    <w:rsid w:val="008F7B58"/>
    <w:rsid w:val="009005BA"/>
    <w:rsid w:val="009013F2"/>
    <w:rsid w:val="009015A8"/>
    <w:rsid w:val="00901BDF"/>
    <w:rsid w:val="00902AB3"/>
    <w:rsid w:val="00903033"/>
    <w:rsid w:val="009031AB"/>
    <w:rsid w:val="00903330"/>
    <w:rsid w:val="009042CC"/>
    <w:rsid w:val="00905164"/>
    <w:rsid w:val="0090541E"/>
    <w:rsid w:val="00907C7F"/>
    <w:rsid w:val="00907C87"/>
    <w:rsid w:val="00907E01"/>
    <w:rsid w:val="0091046E"/>
    <w:rsid w:val="00910734"/>
    <w:rsid w:val="00911B42"/>
    <w:rsid w:val="00912459"/>
    <w:rsid w:val="00912C18"/>
    <w:rsid w:val="00912C59"/>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4D4"/>
    <w:rsid w:val="009265EA"/>
    <w:rsid w:val="00926636"/>
    <w:rsid w:val="00926FE3"/>
    <w:rsid w:val="0092797A"/>
    <w:rsid w:val="0093029F"/>
    <w:rsid w:val="00930777"/>
    <w:rsid w:val="00931930"/>
    <w:rsid w:val="00936006"/>
    <w:rsid w:val="0093655D"/>
    <w:rsid w:val="00936D2E"/>
    <w:rsid w:val="009407C6"/>
    <w:rsid w:val="009417C5"/>
    <w:rsid w:val="009424BA"/>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D18"/>
    <w:rsid w:val="009632E9"/>
    <w:rsid w:val="00963577"/>
    <w:rsid w:val="009637D2"/>
    <w:rsid w:val="0096381E"/>
    <w:rsid w:val="00963D03"/>
    <w:rsid w:val="00964B01"/>
    <w:rsid w:val="00965865"/>
    <w:rsid w:val="0096722A"/>
    <w:rsid w:val="009679D3"/>
    <w:rsid w:val="00967ADB"/>
    <w:rsid w:val="00967FCB"/>
    <w:rsid w:val="00971010"/>
    <w:rsid w:val="0097114A"/>
    <w:rsid w:val="0097156B"/>
    <w:rsid w:val="0097275D"/>
    <w:rsid w:val="009734CB"/>
    <w:rsid w:val="009736AE"/>
    <w:rsid w:val="009748AD"/>
    <w:rsid w:val="00975875"/>
    <w:rsid w:val="00975A68"/>
    <w:rsid w:val="0097635E"/>
    <w:rsid w:val="009763C9"/>
    <w:rsid w:val="0097666D"/>
    <w:rsid w:val="009816EA"/>
    <w:rsid w:val="009828D1"/>
    <w:rsid w:val="00983666"/>
    <w:rsid w:val="009836B3"/>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081"/>
    <w:rsid w:val="009A03F2"/>
    <w:rsid w:val="009A08FA"/>
    <w:rsid w:val="009A171D"/>
    <w:rsid w:val="009A1C29"/>
    <w:rsid w:val="009A272F"/>
    <w:rsid w:val="009A3EF6"/>
    <w:rsid w:val="009A4214"/>
    <w:rsid w:val="009A4218"/>
    <w:rsid w:val="009A4BB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A"/>
    <w:rsid w:val="009D0FDB"/>
    <w:rsid w:val="009D1334"/>
    <w:rsid w:val="009D2B7E"/>
    <w:rsid w:val="009D3D82"/>
    <w:rsid w:val="009D41B6"/>
    <w:rsid w:val="009D4421"/>
    <w:rsid w:val="009D53B0"/>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CDB"/>
    <w:rsid w:val="009F11AC"/>
    <w:rsid w:val="009F183D"/>
    <w:rsid w:val="009F32EE"/>
    <w:rsid w:val="009F3428"/>
    <w:rsid w:val="009F40FF"/>
    <w:rsid w:val="009F580B"/>
    <w:rsid w:val="009F61D6"/>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7E66"/>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823"/>
    <w:rsid w:val="00A17B5B"/>
    <w:rsid w:val="00A2066C"/>
    <w:rsid w:val="00A208CA"/>
    <w:rsid w:val="00A21CC3"/>
    <w:rsid w:val="00A21CFA"/>
    <w:rsid w:val="00A22A80"/>
    <w:rsid w:val="00A22CC0"/>
    <w:rsid w:val="00A23C7A"/>
    <w:rsid w:val="00A23C81"/>
    <w:rsid w:val="00A24129"/>
    <w:rsid w:val="00A2423E"/>
    <w:rsid w:val="00A2428C"/>
    <w:rsid w:val="00A248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67AF"/>
    <w:rsid w:val="00A46C8D"/>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E44"/>
    <w:rsid w:val="00A70F0F"/>
    <w:rsid w:val="00A72017"/>
    <w:rsid w:val="00A727CA"/>
    <w:rsid w:val="00A72F09"/>
    <w:rsid w:val="00A730E3"/>
    <w:rsid w:val="00A74177"/>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06D"/>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192"/>
    <w:rsid w:val="00AA78A9"/>
    <w:rsid w:val="00AB0035"/>
    <w:rsid w:val="00AB050C"/>
    <w:rsid w:val="00AB0F58"/>
    <w:rsid w:val="00AB171C"/>
    <w:rsid w:val="00AB18ED"/>
    <w:rsid w:val="00AB2600"/>
    <w:rsid w:val="00AB27C8"/>
    <w:rsid w:val="00AB27EA"/>
    <w:rsid w:val="00AB2F29"/>
    <w:rsid w:val="00AB318D"/>
    <w:rsid w:val="00AB3487"/>
    <w:rsid w:val="00AB43B0"/>
    <w:rsid w:val="00AB4D8E"/>
    <w:rsid w:val="00AB5760"/>
    <w:rsid w:val="00AC0A30"/>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E027C"/>
    <w:rsid w:val="00AE0840"/>
    <w:rsid w:val="00AE0B03"/>
    <w:rsid w:val="00AE0B68"/>
    <w:rsid w:val="00AE0F0B"/>
    <w:rsid w:val="00AE12FE"/>
    <w:rsid w:val="00AE140E"/>
    <w:rsid w:val="00AE1BC9"/>
    <w:rsid w:val="00AE258C"/>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6130"/>
    <w:rsid w:val="00AF616A"/>
    <w:rsid w:val="00AF63FB"/>
    <w:rsid w:val="00AF7603"/>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C40"/>
    <w:rsid w:val="00B15DB0"/>
    <w:rsid w:val="00B16677"/>
    <w:rsid w:val="00B17939"/>
    <w:rsid w:val="00B17B50"/>
    <w:rsid w:val="00B2179B"/>
    <w:rsid w:val="00B222A0"/>
    <w:rsid w:val="00B223BE"/>
    <w:rsid w:val="00B229DE"/>
    <w:rsid w:val="00B22D3E"/>
    <w:rsid w:val="00B22F08"/>
    <w:rsid w:val="00B2356A"/>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36660"/>
    <w:rsid w:val="00B40F0F"/>
    <w:rsid w:val="00B411F3"/>
    <w:rsid w:val="00B415AB"/>
    <w:rsid w:val="00B418AD"/>
    <w:rsid w:val="00B41FF6"/>
    <w:rsid w:val="00B429BE"/>
    <w:rsid w:val="00B43713"/>
    <w:rsid w:val="00B43A97"/>
    <w:rsid w:val="00B43F8A"/>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869"/>
    <w:rsid w:val="00BA4A4E"/>
    <w:rsid w:val="00BA4F91"/>
    <w:rsid w:val="00BA563F"/>
    <w:rsid w:val="00BA5A47"/>
    <w:rsid w:val="00BA5B5E"/>
    <w:rsid w:val="00BA6193"/>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D7AAA"/>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BF6E80"/>
    <w:rsid w:val="00C00047"/>
    <w:rsid w:val="00C0056C"/>
    <w:rsid w:val="00C0094F"/>
    <w:rsid w:val="00C01067"/>
    <w:rsid w:val="00C013C1"/>
    <w:rsid w:val="00C01F26"/>
    <w:rsid w:val="00C0296D"/>
    <w:rsid w:val="00C035B1"/>
    <w:rsid w:val="00C03866"/>
    <w:rsid w:val="00C06DE7"/>
    <w:rsid w:val="00C06E34"/>
    <w:rsid w:val="00C06F32"/>
    <w:rsid w:val="00C072E3"/>
    <w:rsid w:val="00C07D91"/>
    <w:rsid w:val="00C1021A"/>
    <w:rsid w:val="00C11098"/>
    <w:rsid w:val="00C1184F"/>
    <w:rsid w:val="00C12BCE"/>
    <w:rsid w:val="00C13141"/>
    <w:rsid w:val="00C13505"/>
    <w:rsid w:val="00C13744"/>
    <w:rsid w:val="00C13B1D"/>
    <w:rsid w:val="00C1424E"/>
    <w:rsid w:val="00C15036"/>
    <w:rsid w:val="00C157A4"/>
    <w:rsid w:val="00C159B9"/>
    <w:rsid w:val="00C15ABE"/>
    <w:rsid w:val="00C15F53"/>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594"/>
    <w:rsid w:val="00C32B47"/>
    <w:rsid w:val="00C336ED"/>
    <w:rsid w:val="00C33B7D"/>
    <w:rsid w:val="00C33E62"/>
    <w:rsid w:val="00C34A49"/>
    <w:rsid w:val="00C35138"/>
    <w:rsid w:val="00C363E6"/>
    <w:rsid w:val="00C36E20"/>
    <w:rsid w:val="00C379F8"/>
    <w:rsid w:val="00C37C6C"/>
    <w:rsid w:val="00C413C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70781"/>
    <w:rsid w:val="00C70AB0"/>
    <w:rsid w:val="00C71629"/>
    <w:rsid w:val="00C719B3"/>
    <w:rsid w:val="00C71C25"/>
    <w:rsid w:val="00C72E70"/>
    <w:rsid w:val="00C7352C"/>
    <w:rsid w:val="00C738EC"/>
    <w:rsid w:val="00C749C6"/>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AC6"/>
    <w:rsid w:val="00CB61C8"/>
    <w:rsid w:val="00CB6370"/>
    <w:rsid w:val="00CB66FB"/>
    <w:rsid w:val="00CB70B8"/>
    <w:rsid w:val="00CB7D31"/>
    <w:rsid w:val="00CB7E10"/>
    <w:rsid w:val="00CC02F0"/>
    <w:rsid w:val="00CC08A7"/>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E66"/>
    <w:rsid w:val="00CD5F39"/>
    <w:rsid w:val="00CD6937"/>
    <w:rsid w:val="00CD7C9E"/>
    <w:rsid w:val="00CE214B"/>
    <w:rsid w:val="00CE23B5"/>
    <w:rsid w:val="00CE257B"/>
    <w:rsid w:val="00CE319D"/>
    <w:rsid w:val="00CE41B7"/>
    <w:rsid w:val="00CE4C69"/>
    <w:rsid w:val="00CE4EE3"/>
    <w:rsid w:val="00CE6628"/>
    <w:rsid w:val="00CE68BF"/>
    <w:rsid w:val="00CE6C97"/>
    <w:rsid w:val="00CE7720"/>
    <w:rsid w:val="00CF0BE6"/>
    <w:rsid w:val="00CF0F07"/>
    <w:rsid w:val="00CF1C46"/>
    <w:rsid w:val="00CF2288"/>
    <w:rsid w:val="00CF3343"/>
    <w:rsid w:val="00CF3501"/>
    <w:rsid w:val="00CF3594"/>
    <w:rsid w:val="00CF44F9"/>
    <w:rsid w:val="00CF4897"/>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FC7"/>
    <w:rsid w:val="00D218DD"/>
    <w:rsid w:val="00D21935"/>
    <w:rsid w:val="00D221A8"/>
    <w:rsid w:val="00D22976"/>
    <w:rsid w:val="00D22EB0"/>
    <w:rsid w:val="00D23494"/>
    <w:rsid w:val="00D236FA"/>
    <w:rsid w:val="00D248DD"/>
    <w:rsid w:val="00D24983"/>
    <w:rsid w:val="00D24EBF"/>
    <w:rsid w:val="00D25114"/>
    <w:rsid w:val="00D2519D"/>
    <w:rsid w:val="00D26ED1"/>
    <w:rsid w:val="00D3021D"/>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671"/>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ABA"/>
    <w:rsid w:val="00D6751D"/>
    <w:rsid w:val="00D67C16"/>
    <w:rsid w:val="00D702E8"/>
    <w:rsid w:val="00D71992"/>
    <w:rsid w:val="00D72DFB"/>
    <w:rsid w:val="00D7418F"/>
    <w:rsid w:val="00D744E7"/>
    <w:rsid w:val="00D758DE"/>
    <w:rsid w:val="00D75B1D"/>
    <w:rsid w:val="00D75DCC"/>
    <w:rsid w:val="00D765B9"/>
    <w:rsid w:val="00D76A68"/>
    <w:rsid w:val="00D77C5E"/>
    <w:rsid w:val="00D80824"/>
    <w:rsid w:val="00D8146D"/>
    <w:rsid w:val="00D81B59"/>
    <w:rsid w:val="00D81E03"/>
    <w:rsid w:val="00D820BC"/>
    <w:rsid w:val="00D829A3"/>
    <w:rsid w:val="00D845D8"/>
    <w:rsid w:val="00D8488A"/>
    <w:rsid w:val="00D84B4F"/>
    <w:rsid w:val="00D84CA2"/>
    <w:rsid w:val="00D84EB8"/>
    <w:rsid w:val="00D86669"/>
    <w:rsid w:val="00D900B9"/>
    <w:rsid w:val="00D910F9"/>
    <w:rsid w:val="00D9113C"/>
    <w:rsid w:val="00D9197A"/>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48FE"/>
    <w:rsid w:val="00DB67F3"/>
    <w:rsid w:val="00DB78A6"/>
    <w:rsid w:val="00DC00DA"/>
    <w:rsid w:val="00DC0F61"/>
    <w:rsid w:val="00DC1C14"/>
    <w:rsid w:val="00DC3949"/>
    <w:rsid w:val="00DC41FE"/>
    <w:rsid w:val="00DC456A"/>
    <w:rsid w:val="00DC4B25"/>
    <w:rsid w:val="00DC4D96"/>
    <w:rsid w:val="00DC598C"/>
    <w:rsid w:val="00DC5DAF"/>
    <w:rsid w:val="00DC64F0"/>
    <w:rsid w:val="00DC672C"/>
    <w:rsid w:val="00DD1E21"/>
    <w:rsid w:val="00DD2366"/>
    <w:rsid w:val="00DD2507"/>
    <w:rsid w:val="00DD2C4A"/>
    <w:rsid w:val="00DD350D"/>
    <w:rsid w:val="00DD3B85"/>
    <w:rsid w:val="00DD449F"/>
    <w:rsid w:val="00DD44ED"/>
    <w:rsid w:val="00DD5905"/>
    <w:rsid w:val="00DD5DE5"/>
    <w:rsid w:val="00DD6DC5"/>
    <w:rsid w:val="00DD7178"/>
    <w:rsid w:val="00DD7478"/>
    <w:rsid w:val="00DD75DC"/>
    <w:rsid w:val="00DD7741"/>
    <w:rsid w:val="00DD79A2"/>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F148E"/>
    <w:rsid w:val="00DF1CD3"/>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7253"/>
    <w:rsid w:val="00E10589"/>
    <w:rsid w:val="00E105B2"/>
    <w:rsid w:val="00E11F7B"/>
    <w:rsid w:val="00E13026"/>
    <w:rsid w:val="00E1319C"/>
    <w:rsid w:val="00E1386F"/>
    <w:rsid w:val="00E14CD6"/>
    <w:rsid w:val="00E14DE3"/>
    <w:rsid w:val="00E167D7"/>
    <w:rsid w:val="00E16951"/>
    <w:rsid w:val="00E16A24"/>
    <w:rsid w:val="00E1758E"/>
    <w:rsid w:val="00E206B4"/>
    <w:rsid w:val="00E20CCD"/>
    <w:rsid w:val="00E20E77"/>
    <w:rsid w:val="00E22118"/>
    <w:rsid w:val="00E228A7"/>
    <w:rsid w:val="00E23A44"/>
    <w:rsid w:val="00E23C62"/>
    <w:rsid w:val="00E24320"/>
    <w:rsid w:val="00E24695"/>
    <w:rsid w:val="00E24885"/>
    <w:rsid w:val="00E279EA"/>
    <w:rsid w:val="00E30035"/>
    <w:rsid w:val="00E301F4"/>
    <w:rsid w:val="00E315E8"/>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391"/>
    <w:rsid w:val="00E4389A"/>
    <w:rsid w:val="00E43B29"/>
    <w:rsid w:val="00E44978"/>
    <w:rsid w:val="00E465EC"/>
    <w:rsid w:val="00E46801"/>
    <w:rsid w:val="00E469E7"/>
    <w:rsid w:val="00E46CA5"/>
    <w:rsid w:val="00E479FE"/>
    <w:rsid w:val="00E503E8"/>
    <w:rsid w:val="00E509EB"/>
    <w:rsid w:val="00E50B9B"/>
    <w:rsid w:val="00E51225"/>
    <w:rsid w:val="00E5218A"/>
    <w:rsid w:val="00E52F66"/>
    <w:rsid w:val="00E54266"/>
    <w:rsid w:val="00E545C0"/>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F97"/>
    <w:rsid w:val="00E7751C"/>
    <w:rsid w:val="00E80357"/>
    <w:rsid w:val="00E80734"/>
    <w:rsid w:val="00E817AA"/>
    <w:rsid w:val="00E828C5"/>
    <w:rsid w:val="00E8346D"/>
    <w:rsid w:val="00E8641D"/>
    <w:rsid w:val="00E8670D"/>
    <w:rsid w:val="00E86F03"/>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3599"/>
    <w:rsid w:val="00EB3FB8"/>
    <w:rsid w:val="00EB4065"/>
    <w:rsid w:val="00EB4A27"/>
    <w:rsid w:val="00EB531C"/>
    <w:rsid w:val="00EB58D0"/>
    <w:rsid w:val="00EB7E52"/>
    <w:rsid w:val="00EC02E3"/>
    <w:rsid w:val="00EC06C4"/>
    <w:rsid w:val="00EC200C"/>
    <w:rsid w:val="00EC3AD5"/>
    <w:rsid w:val="00EC4229"/>
    <w:rsid w:val="00EC47A6"/>
    <w:rsid w:val="00EC4BD4"/>
    <w:rsid w:val="00EC5A76"/>
    <w:rsid w:val="00EC60E8"/>
    <w:rsid w:val="00ED04E0"/>
    <w:rsid w:val="00ED0AF0"/>
    <w:rsid w:val="00ED173A"/>
    <w:rsid w:val="00ED23E4"/>
    <w:rsid w:val="00ED392C"/>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BAA"/>
    <w:rsid w:val="00EE4948"/>
    <w:rsid w:val="00EE4DB8"/>
    <w:rsid w:val="00EE5DC3"/>
    <w:rsid w:val="00EE5EAD"/>
    <w:rsid w:val="00EE6792"/>
    <w:rsid w:val="00EE73C0"/>
    <w:rsid w:val="00EF02D6"/>
    <w:rsid w:val="00EF1124"/>
    <w:rsid w:val="00EF132A"/>
    <w:rsid w:val="00EF16CD"/>
    <w:rsid w:val="00EF1826"/>
    <w:rsid w:val="00EF2954"/>
    <w:rsid w:val="00EF3FA8"/>
    <w:rsid w:val="00EF45FD"/>
    <w:rsid w:val="00EF4FF8"/>
    <w:rsid w:val="00EF51A2"/>
    <w:rsid w:val="00EF6AA2"/>
    <w:rsid w:val="00EF7DF0"/>
    <w:rsid w:val="00F00015"/>
    <w:rsid w:val="00F00228"/>
    <w:rsid w:val="00F00866"/>
    <w:rsid w:val="00F00A9F"/>
    <w:rsid w:val="00F00F5A"/>
    <w:rsid w:val="00F01903"/>
    <w:rsid w:val="00F022F7"/>
    <w:rsid w:val="00F036B4"/>
    <w:rsid w:val="00F04A53"/>
    <w:rsid w:val="00F04D02"/>
    <w:rsid w:val="00F05081"/>
    <w:rsid w:val="00F05E64"/>
    <w:rsid w:val="00F0652F"/>
    <w:rsid w:val="00F06612"/>
    <w:rsid w:val="00F0695E"/>
    <w:rsid w:val="00F07525"/>
    <w:rsid w:val="00F10DC7"/>
    <w:rsid w:val="00F11148"/>
    <w:rsid w:val="00F113A0"/>
    <w:rsid w:val="00F12DA7"/>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EE7"/>
    <w:rsid w:val="00F2721B"/>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EEC"/>
    <w:rsid w:val="00F433FD"/>
    <w:rsid w:val="00F45B79"/>
    <w:rsid w:val="00F4618C"/>
    <w:rsid w:val="00F469E1"/>
    <w:rsid w:val="00F46C51"/>
    <w:rsid w:val="00F47129"/>
    <w:rsid w:val="00F476A0"/>
    <w:rsid w:val="00F478FD"/>
    <w:rsid w:val="00F47E86"/>
    <w:rsid w:val="00F50E00"/>
    <w:rsid w:val="00F513A5"/>
    <w:rsid w:val="00F51681"/>
    <w:rsid w:val="00F51732"/>
    <w:rsid w:val="00F526B3"/>
    <w:rsid w:val="00F52944"/>
    <w:rsid w:val="00F54FC0"/>
    <w:rsid w:val="00F570F2"/>
    <w:rsid w:val="00F571C0"/>
    <w:rsid w:val="00F60863"/>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667B"/>
    <w:rsid w:val="00F7682E"/>
    <w:rsid w:val="00F7694A"/>
    <w:rsid w:val="00F76F45"/>
    <w:rsid w:val="00F771A1"/>
    <w:rsid w:val="00F777A0"/>
    <w:rsid w:val="00F77D7E"/>
    <w:rsid w:val="00F80384"/>
    <w:rsid w:val="00F804F5"/>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758"/>
    <w:rsid w:val="00F90C21"/>
    <w:rsid w:val="00F90E8E"/>
    <w:rsid w:val="00F9192A"/>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E8C"/>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3680"/>
    <w:rsid w:val="00FB3B42"/>
    <w:rsid w:val="00FB4A70"/>
    <w:rsid w:val="00FB67CF"/>
    <w:rsid w:val="00FB6C3E"/>
    <w:rsid w:val="00FB6CC6"/>
    <w:rsid w:val="00FB7182"/>
    <w:rsid w:val="00FB7D3E"/>
    <w:rsid w:val="00FC105E"/>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E798E"/>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A4BB8"/>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A467AF"/>
    <w:rPr>
      <w:color w:val="605E5C"/>
      <w:shd w:val="clear" w:color="auto" w:fill="E1DFDD"/>
    </w:rPr>
  </w:style>
  <w:style w:type="character" w:styleId="afb">
    <w:name w:val="Unresolved Mention"/>
    <w:basedOn w:val="a0"/>
    <w:uiPriority w:val="99"/>
    <w:semiHidden/>
    <w:unhideWhenUsed/>
    <w:rsid w:val="009264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58303818">
      <w:bodyDiv w:val="1"/>
      <w:marLeft w:val="0"/>
      <w:marRight w:val="0"/>
      <w:marTop w:val="0"/>
      <w:marBottom w:val="0"/>
      <w:divBdr>
        <w:top w:val="none" w:sz="0" w:space="0" w:color="auto"/>
        <w:left w:val="none" w:sz="0" w:space="0" w:color="auto"/>
        <w:bottom w:val="none" w:sz="0" w:space="0" w:color="auto"/>
        <w:right w:val="none" w:sz="0" w:space="0" w:color="auto"/>
      </w:divBdr>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47617998">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7344171">
      <w:bodyDiv w:val="1"/>
      <w:marLeft w:val="0"/>
      <w:marRight w:val="0"/>
      <w:marTop w:val="0"/>
      <w:marBottom w:val="0"/>
      <w:divBdr>
        <w:top w:val="none" w:sz="0" w:space="0" w:color="auto"/>
        <w:left w:val="none" w:sz="0" w:space="0" w:color="auto"/>
        <w:bottom w:val="none" w:sz="0" w:space="0" w:color="auto"/>
        <w:right w:val="none" w:sz="0" w:space="0" w:color="auto"/>
      </w:divBdr>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 w:id="2145732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mailto:ninteiseido@jesra.or.jp" TargetMode="External"/><Relationship Id="rId2" Type="http://schemas.openxmlformats.org/officeDocument/2006/relationships/numbering" Target="numbering.xml"/><Relationship Id="rId16" Type="http://schemas.openxmlformats.org/officeDocument/2006/relationships/hyperlink" Target="https://and-d.post-survey.com/jesra202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enhokyo.gr.jp/syoseki/syoseki.htm" TargetMode="External"/><Relationship Id="rId5" Type="http://schemas.openxmlformats.org/officeDocument/2006/relationships/webSettings" Target="webSettings.xml"/><Relationship Id="rId15" Type="http://schemas.openxmlformats.org/officeDocument/2006/relationships/hyperlink" Target="https://www.jesra.or.jp/tekiseinintei/"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zenhokyo.gr.jp/" TargetMode="External"/><Relationship Id="rId14" Type="http://schemas.openxmlformats.org/officeDocument/2006/relationships/hyperlink" Target="https://www.zenhokyo.gr.jp/cyousa/cyousa.h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78C5D-EC56-4DE8-A450-35C0CB1AA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5</Pages>
  <Words>653</Words>
  <Characters>3726</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久野 美智</cp:lastModifiedBy>
  <cp:revision>14</cp:revision>
  <cp:lastPrinted>2022-08-08T01:02:00Z</cp:lastPrinted>
  <dcterms:created xsi:type="dcterms:W3CDTF">2022-08-01T07:24:00Z</dcterms:created>
  <dcterms:modified xsi:type="dcterms:W3CDTF">2022-08-08T02:36:00Z</dcterms:modified>
</cp:coreProperties>
</file>