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B93F8A">
        <w:trPr>
          <w:trHeight w:val="2858"/>
        </w:trPr>
        <w:tc>
          <w:tcPr>
            <w:tcW w:w="973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7842E033" w:rsidR="00695D10" w:rsidRPr="0055464A" w:rsidRDefault="0059544B" w:rsidP="00721FCE">
            <w:pPr>
              <w:jc w:val="center"/>
              <w:rPr>
                <w:rFonts w:ascii="ＭＳ ゴシック" w:eastAsia="ＭＳ ゴシック" w:hAnsi="ＭＳ ゴシック"/>
                <w:b/>
                <w:bCs/>
                <w:sz w:val="24"/>
              </w:rPr>
            </w:pPr>
            <w:bookmarkStart w:id="0" w:name="_Hlk32402986"/>
            <w:bookmarkEnd w:id="0"/>
            <w:r w:rsidRPr="00A54A61">
              <w:rPr>
                <w:rFonts w:ascii="ＭＳ ゴシック" w:eastAsia="ＭＳ ゴシック" w:hAnsi="ＭＳ ゴシック" w:hint="eastAsia"/>
                <w:w w:val="200"/>
                <w:kern w:val="0"/>
                <w:sz w:val="24"/>
                <w:shd w:val="pct15" w:color="auto" w:fill="FFFFFF"/>
              </w:rPr>
              <w:t>№</w:t>
            </w:r>
            <w:r w:rsidR="00D30B33">
              <w:rPr>
                <w:rFonts w:ascii="ＭＳ ゴシック" w:eastAsia="ＭＳ ゴシック" w:hAnsi="ＭＳ ゴシック" w:hint="eastAsia"/>
                <w:w w:val="200"/>
                <w:kern w:val="0"/>
                <w:sz w:val="24"/>
                <w:shd w:val="pct15" w:color="auto" w:fill="FFFFFF"/>
              </w:rPr>
              <w:t>2</w:t>
            </w:r>
            <w:r w:rsidR="00FD374E">
              <w:rPr>
                <w:rFonts w:ascii="ＭＳ ゴシック" w:eastAsia="ＭＳ ゴシック" w:hAnsi="ＭＳ ゴシック" w:hint="eastAsia"/>
                <w:w w:val="200"/>
                <w:kern w:val="0"/>
                <w:sz w:val="24"/>
                <w:shd w:val="pct15" w:color="auto" w:fill="FFFFFF"/>
              </w:rPr>
              <w:t>6</w:t>
            </w:r>
            <w:r w:rsidR="00D30B33">
              <w:rPr>
                <w:rFonts w:ascii="ＭＳ ゴシック" w:eastAsia="ＭＳ ゴシック" w:hAnsi="ＭＳ ゴシック" w:hint="eastAsia"/>
                <w:w w:val="200"/>
                <w:kern w:val="0"/>
                <w:sz w:val="24"/>
                <w:shd w:val="pct15" w:color="auto" w:fill="FFFFFF"/>
              </w:rPr>
              <w:t>-</w:t>
            </w:r>
            <w:r w:rsidR="004364FC">
              <w:rPr>
                <w:rFonts w:ascii="ＭＳ ゴシック" w:eastAsia="ＭＳ ゴシック" w:hAnsi="ＭＳ ゴシック" w:hint="eastAsia"/>
                <w:w w:val="200"/>
                <w:kern w:val="0"/>
                <w:sz w:val="24"/>
                <w:shd w:val="pct15" w:color="auto" w:fill="FFFFFF"/>
              </w:rPr>
              <w:t>38</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FD374E">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FD374E">
              <w:rPr>
                <w:rFonts w:eastAsia="ＭＳ ゴシック" w:hint="eastAsia"/>
                <w:bCs/>
                <w:kern w:val="0"/>
                <w:sz w:val="24"/>
              </w:rPr>
              <w:t>8</w:t>
            </w:r>
            <w:r w:rsidR="0005473A" w:rsidRPr="00007934">
              <w:rPr>
                <w:rFonts w:eastAsia="ＭＳ ゴシック"/>
                <w:bCs/>
                <w:kern w:val="0"/>
                <w:sz w:val="24"/>
              </w:rPr>
              <w:t>）年</w:t>
            </w:r>
            <w:r w:rsidR="005E1924">
              <w:rPr>
                <w:rFonts w:eastAsia="ＭＳ ゴシック" w:hint="eastAsia"/>
                <w:bCs/>
                <w:kern w:val="0"/>
                <w:sz w:val="24"/>
              </w:rPr>
              <w:t>9</w:t>
            </w:r>
            <w:r w:rsidR="0005473A" w:rsidRPr="00007934">
              <w:rPr>
                <w:rFonts w:eastAsia="ＭＳ ゴシック"/>
                <w:bCs/>
                <w:kern w:val="0"/>
                <w:sz w:val="24"/>
              </w:rPr>
              <w:t>月</w:t>
            </w:r>
            <w:r w:rsidR="004364FC">
              <w:rPr>
                <w:rFonts w:eastAsia="ＭＳ ゴシック" w:hint="eastAsia"/>
                <w:bCs/>
                <w:kern w:val="0"/>
                <w:sz w:val="24"/>
              </w:rPr>
              <w:t>11</w:t>
            </w:r>
            <w:r w:rsidR="0005473A" w:rsidRPr="00007934">
              <w:rPr>
                <w:rFonts w:eastAsia="ＭＳ ゴシック"/>
                <w:bCs/>
                <w:kern w:val="0"/>
                <w:sz w:val="24"/>
              </w:rPr>
              <w:t>日</w:t>
            </w:r>
          </w:p>
          <w:p w14:paraId="51E54B3C" w14:textId="5FB665C9"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65354C46"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315250EE" w14:textId="759A2138"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1" w:name="_Hlk35423116"/>
      <w:bookmarkStart w:id="2" w:name="_Hlk26984729"/>
      <w:bookmarkStart w:id="3" w:name="_Hlk68703844"/>
    </w:p>
    <w:p w14:paraId="3B8A751A" w14:textId="2135DC08" w:rsidR="00F9560A" w:rsidRDefault="00A74B6E" w:rsidP="00D01A38">
      <w:pPr>
        <w:pStyle w:val="a9"/>
        <w:numPr>
          <w:ilvl w:val="0"/>
          <w:numId w:val="1"/>
        </w:numPr>
        <w:tabs>
          <w:tab w:val="left" w:leader="middleDot" w:pos="8959"/>
          <w:tab w:val="left" w:pos="10080"/>
        </w:tabs>
        <w:spacing w:beforeLines="50" w:before="180" w:line="0" w:lineRule="atLeast"/>
        <w:ind w:leftChars="0" w:left="357" w:rightChars="-450" w:right="-945"/>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こども性暴力防止法の手続き</w:t>
      </w:r>
      <w:r w:rsidR="00D01A38">
        <w:rPr>
          <w:rFonts w:ascii="BIZ UDPゴシック" w:eastAsia="BIZ UDPゴシック" w:hAnsi="BIZ UDPゴシック" w:hint="eastAsia"/>
          <w:w w:val="99"/>
          <w:sz w:val="26"/>
          <w:szCs w:val="26"/>
        </w:rPr>
        <w:t>で使用する「</w:t>
      </w:r>
      <w:r w:rsidR="002C2E39" w:rsidRPr="00D01A38">
        <w:rPr>
          <w:rFonts w:ascii="BIZ UDPゴシック" w:eastAsia="BIZ UDPゴシック" w:hAnsi="BIZ UDPゴシック" w:hint="eastAsia"/>
          <w:w w:val="99"/>
          <w:sz w:val="26"/>
          <w:szCs w:val="26"/>
        </w:rPr>
        <w:t>こまもろうシステムマニュアル</w:t>
      </w:r>
      <w:r w:rsidR="00D01A38">
        <w:rPr>
          <w:rFonts w:ascii="BIZ UDPゴシック" w:eastAsia="BIZ UDPゴシック" w:hAnsi="BIZ UDPゴシック" w:hint="eastAsia"/>
          <w:w w:val="99"/>
          <w:sz w:val="26"/>
          <w:szCs w:val="26"/>
        </w:rPr>
        <w:t>」等</w:t>
      </w:r>
      <w:r w:rsidR="002C2E39" w:rsidRPr="00D01A38">
        <w:rPr>
          <w:rFonts w:ascii="BIZ UDPゴシック" w:eastAsia="BIZ UDPゴシック" w:hAnsi="BIZ UDPゴシック" w:hint="eastAsia"/>
          <w:w w:val="99"/>
          <w:sz w:val="26"/>
          <w:szCs w:val="26"/>
        </w:rPr>
        <w:t>が公表</w:t>
      </w:r>
      <w:r w:rsidR="00D01A38">
        <w:rPr>
          <w:rFonts w:ascii="BIZ UDPゴシック" w:eastAsia="BIZ UDPゴシック" w:hAnsi="BIZ UDPゴシック"/>
          <w:w w:val="99"/>
          <w:sz w:val="26"/>
          <w:szCs w:val="26"/>
        </w:rPr>
        <w:br/>
      </w:r>
      <w:r w:rsidR="002C2E39" w:rsidRPr="00D01A38">
        <w:rPr>
          <w:rFonts w:ascii="BIZ UDPゴシック" w:eastAsia="BIZ UDPゴシック" w:hAnsi="BIZ UDPゴシック" w:hint="eastAsia"/>
          <w:w w:val="99"/>
          <w:sz w:val="26"/>
          <w:szCs w:val="26"/>
        </w:rPr>
        <w:t>されました</w:t>
      </w:r>
      <w:r w:rsidR="008051BB" w:rsidRPr="00D01A38">
        <w:rPr>
          <w:rFonts w:ascii="BIZ UDPゴシック" w:eastAsia="BIZ UDPゴシック" w:hAnsi="BIZ UDPゴシック" w:hint="eastAsia"/>
          <w:w w:val="99"/>
          <w:sz w:val="26"/>
          <w:szCs w:val="26"/>
        </w:rPr>
        <w:t>・・・</w:t>
      </w:r>
      <w:r w:rsidR="002C2E39" w:rsidRPr="00D01A38">
        <w:rPr>
          <w:rFonts w:ascii="BIZ UDPゴシック" w:eastAsia="BIZ UDPゴシック" w:hAnsi="BIZ UDPゴシック" w:hint="eastAsia"/>
          <w:w w:val="99"/>
          <w:sz w:val="26"/>
          <w:szCs w:val="26"/>
        </w:rPr>
        <w:t>・・・・・・・・・・・</w:t>
      </w:r>
      <w:r w:rsidR="00D01A38" w:rsidRPr="00D01A38">
        <w:rPr>
          <w:rFonts w:ascii="BIZ UDPゴシック" w:eastAsia="BIZ UDPゴシック" w:hAnsi="BIZ UDPゴシック" w:hint="eastAsia"/>
          <w:w w:val="99"/>
          <w:sz w:val="26"/>
          <w:szCs w:val="26"/>
        </w:rPr>
        <w:t>・・・・・・・・・・・・・・・・・・・・・・・・・・・・・・・</w:t>
      </w:r>
      <w:r w:rsidR="002C2E39" w:rsidRPr="00D01A38">
        <w:rPr>
          <w:rFonts w:ascii="BIZ UDPゴシック" w:eastAsia="BIZ UDPゴシック" w:hAnsi="BIZ UDPゴシック" w:hint="eastAsia"/>
          <w:w w:val="99"/>
          <w:sz w:val="26"/>
          <w:szCs w:val="26"/>
        </w:rPr>
        <w:t>・・・・・・・・・・・</w:t>
      </w:r>
      <w:r w:rsidR="004629CC" w:rsidRPr="00D01A38">
        <w:rPr>
          <w:rFonts w:ascii="BIZ UDPゴシック" w:eastAsia="BIZ UDPゴシック" w:hAnsi="BIZ UDPゴシック" w:hint="eastAsia"/>
          <w:w w:val="99"/>
          <w:sz w:val="26"/>
          <w:szCs w:val="26"/>
        </w:rPr>
        <w:t>・</w:t>
      </w:r>
      <w:r w:rsidR="008051BB" w:rsidRPr="00D01A38">
        <w:rPr>
          <w:rFonts w:ascii="BIZ UDPゴシック" w:eastAsia="BIZ UDPゴシック" w:hAnsi="BIZ UDPゴシック" w:hint="eastAsia"/>
          <w:w w:val="99"/>
          <w:sz w:val="26"/>
          <w:szCs w:val="26"/>
        </w:rPr>
        <w:t>・・・</w:t>
      </w:r>
      <w:r w:rsidR="00C00506" w:rsidRPr="00D01A38">
        <w:rPr>
          <w:rFonts w:ascii="BIZ UDPゴシック" w:eastAsia="BIZ UDPゴシック" w:hAnsi="BIZ UDPゴシック" w:hint="eastAsia"/>
          <w:w w:val="99"/>
          <w:sz w:val="26"/>
          <w:szCs w:val="26"/>
        </w:rPr>
        <w:t>・</w:t>
      </w:r>
      <w:r w:rsidR="00A81AED" w:rsidRPr="00D01A38">
        <w:rPr>
          <w:rFonts w:ascii="BIZ UDPゴシック" w:eastAsia="BIZ UDPゴシック" w:hAnsi="BIZ UDPゴシック" w:hint="eastAsia"/>
          <w:w w:val="99"/>
          <w:sz w:val="26"/>
          <w:szCs w:val="26"/>
        </w:rPr>
        <w:t>1</w:t>
      </w:r>
      <w:bookmarkStart w:id="4" w:name="_Hlk36759458"/>
      <w:bookmarkStart w:id="5" w:name="_Hlk36052104"/>
      <w:bookmarkEnd w:id="1"/>
      <w:bookmarkEnd w:id="2"/>
      <w:bookmarkEnd w:id="3"/>
    </w:p>
    <w:p w14:paraId="2F6D47C4" w14:textId="77777777" w:rsidR="00D00922" w:rsidRDefault="00A5779C" w:rsidP="00E03C10">
      <w:pPr>
        <w:pStyle w:val="a9"/>
        <w:numPr>
          <w:ilvl w:val="0"/>
          <w:numId w:val="1"/>
        </w:numPr>
        <w:tabs>
          <w:tab w:val="left" w:leader="middleDot" w:pos="8959"/>
          <w:tab w:val="left" w:pos="10080"/>
        </w:tabs>
        <w:spacing w:beforeLines="50" w:before="180" w:line="0" w:lineRule="atLeast"/>
        <w:ind w:leftChars="0" w:left="357" w:rightChars="-450" w:right="-945"/>
        <w:jc w:val="left"/>
        <w:rPr>
          <w:rFonts w:ascii="BIZ UDPゴシック" w:eastAsia="BIZ UDPゴシック" w:hAnsi="BIZ UDPゴシック"/>
          <w:w w:val="99"/>
          <w:sz w:val="26"/>
          <w:szCs w:val="26"/>
        </w:rPr>
      </w:pPr>
      <w:r w:rsidRPr="00583124">
        <w:rPr>
          <w:rFonts w:ascii="BIZ UDPゴシック" w:eastAsia="BIZ UDPゴシック" w:hAnsi="BIZ UDPゴシック" w:hint="eastAsia"/>
          <w:w w:val="99"/>
          <w:sz w:val="26"/>
          <w:szCs w:val="26"/>
        </w:rPr>
        <w:t>令和8年度福祉ビジョン21世紀セミナー</w:t>
      </w:r>
    </w:p>
    <w:p w14:paraId="0F375E0B" w14:textId="3461D95E" w:rsidR="00A5779C" w:rsidRPr="00D00922" w:rsidRDefault="00A5779C" w:rsidP="00D00922">
      <w:pPr>
        <w:pStyle w:val="a9"/>
        <w:tabs>
          <w:tab w:val="left" w:leader="middleDot" w:pos="8959"/>
          <w:tab w:val="left" w:pos="10080"/>
        </w:tabs>
        <w:spacing w:line="0" w:lineRule="atLeast"/>
        <w:ind w:leftChars="0" w:left="357" w:rightChars="-450" w:right="-945"/>
        <w:jc w:val="left"/>
        <w:rPr>
          <w:rFonts w:ascii="BIZ UDPゴシック" w:eastAsia="BIZ UDPゴシック" w:hAnsi="BIZ UDPゴシック"/>
          <w:w w:val="99"/>
          <w:sz w:val="26"/>
          <w:szCs w:val="26"/>
        </w:rPr>
      </w:pPr>
      <w:r w:rsidRPr="00583124">
        <w:rPr>
          <w:rFonts w:ascii="BIZ UDPゴシック" w:eastAsia="BIZ UDPゴシック" w:hAnsi="BIZ UDPゴシック" w:hint="eastAsia"/>
          <w:w w:val="99"/>
          <w:sz w:val="26"/>
          <w:szCs w:val="26"/>
        </w:rPr>
        <w:t>「人口減少社会における豊かな地域社会の</w:t>
      </w:r>
      <w:r w:rsidRPr="00D00922">
        <w:rPr>
          <w:rFonts w:ascii="BIZ UDPゴシック" w:eastAsia="BIZ UDPゴシック" w:hAnsi="BIZ UDPゴシック" w:hint="eastAsia"/>
          <w:w w:val="99"/>
          <w:sz w:val="26"/>
          <w:szCs w:val="26"/>
        </w:rPr>
        <w:t>実現」</w:t>
      </w:r>
      <w:r w:rsidR="00583124" w:rsidRPr="00D00922">
        <w:rPr>
          <w:rFonts w:ascii="BIZ UDPゴシック" w:eastAsia="BIZ UDPゴシック" w:hAnsi="BIZ UDPゴシック" w:hint="eastAsia"/>
          <w:w w:val="99"/>
          <w:sz w:val="26"/>
          <w:szCs w:val="26"/>
        </w:rPr>
        <w:t>のご案内</w:t>
      </w:r>
      <w:r w:rsidR="00583124" w:rsidRPr="00D00922">
        <w:rPr>
          <w:rFonts w:ascii="BIZ UDPゴシック" w:eastAsia="BIZ UDPゴシック" w:hAnsi="BIZ UDPゴシック" w:hint="eastAsia"/>
          <w:w w:val="99"/>
          <w:sz w:val="22"/>
        </w:rPr>
        <w:t>（全国社会福祉協議会）</w:t>
      </w:r>
      <w:r w:rsidRPr="00D00922">
        <w:rPr>
          <w:rFonts w:ascii="BIZ UDPゴシック" w:eastAsia="BIZ UDPゴシック" w:hAnsi="BIZ UDPゴシック" w:hint="eastAsia"/>
          <w:w w:val="99"/>
          <w:sz w:val="26"/>
          <w:szCs w:val="26"/>
        </w:rPr>
        <w:t>・・・・3</w:t>
      </w:r>
    </w:p>
    <w:p w14:paraId="33F26D44" w14:textId="5A8172EA" w:rsidR="004935B4" w:rsidRPr="004935B4" w:rsidRDefault="004935B4" w:rsidP="004935B4">
      <w:pPr>
        <w:tabs>
          <w:tab w:val="left" w:leader="middleDot" w:pos="8959"/>
          <w:tab w:val="left" w:pos="10080"/>
        </w:tabs>
        <w:spacing w:beforeLines="50" w:before="180" w:line="0" w:lineRule="atLeast"/>
        <w:ind w:left="-3" w:right="-143"/>
        <w:rPr>
          <w:snapToGrid w:val="0"/>
        </w:rPr>
      </w:pPr>
      <w:r w:rsidRPr="004935B4">
        <w:rPr>
          <w:snapToGrid w:val="0"/>
        </w:rPr>
        <w:t>-----------------------------------------------------------------------------------------------------------------------------------</w:t>
      </w:r>
    </w:p>
    <w:p w14:paraId="3A362C91" w14:textId="655AF994" w:rsidR="00A74B6E" w:rsidRPr="002C2E39" w:rsidRDefault="00A74B6E" w:rsidP="002C2E39">
      <w:pPr>
        <w:pStyle w:val="a9"/>
        <w:numPr>
          <w:ilvl w:val="1"/>
          <w:numId w:val="1"/>
        </w:numPr>
        <w:snapToGrid w:val="0"/>
        <w:ind w:leftChars="0" w:left="567" w:hanging="567"/>
        <w:rPr>
          <w:rFonts w:ascii="BIZ UDPゴシック" w:eastAsia="BIZ UDPゴシック" w:hAnsi="BIZ UDPゴシック" w:cs="Courier New"/>
          <w:b/>
          <w:sz w:val="40"/>
          <w:szCs w:val="40"/>
        </w:rPr>
      </w:pPr>
      <w:bookmarkStart w:id="6" w:name="_Hlk166070070"/>
      <w:bookmarkEnd w:id="4"/>
      <w:bookmarkEnd w:id="5"/>
      <w:r>
        <w:rPr>
          <w:rFonts w:ascii="BIZ UDPゴシック" w:eastAsia="BIZ UDPゴシック" w:hAnsi="BIZ UDPゴシック" w:cs="Courier New" w:hint="eastAsia"/>
          <w:b/>
          <w:sz w:val="40"/>
          <w:szCs w:val="40"/>
        </w:rPr>
        <w:t>こども性暴力防止法の手続きで使用する「こまもろうシステム</w:t>
      </w:r>
      <w:bookmarkStart w:id="7" w:name="_Hlk174707839"/>
      <w:bookmarkEnd w:id="6"/>
      <w:r>
        <w:rPr>
          <w:rFonts w:ascii="BIZ UDPゴシック" w:eastAsia="BIZ UDPゴシック" w:hAnsi="BIZ UDPゴシック" w:cs="Courier New" w:hint="eastAsia"/>
          <w:b/>
          <w:sz w:val="40"/>
          <w:szCs w:val="40"/>
        </w:rPr>
        <w:t>マニュアル」</w:t>
      </w:r>
      <w:r w:rsidR="00D01A38">
        <w:rPr>
          <w:rFonts w:ascii="BIZ UDPゴシック" w:eastAsia="BIZ UDPゴシック" w:hAnsi="BIZ UDPゴシック" w:cs="Courier New" w:hint="eastAsia"/>
          <w:b/>
          <w:sz w:val="40"/>
          <w:szCs w:val="40"/>
        </w:rPr>
        <w:t>等</w:t>
      </w:r>
      <w:r>
        <w:rPr>
          <w:rFonts w:ascii="BIZ UDPゴシック" w:eastAsia="BIZ UDPゴシック" w:hAnsi="BIZ UDPゴシック" w:cs="Courier New" w:hint="eastAsia"/>
          <w:b/>
          <w:sz w:val="40"/>
          <w:szCs w:val="40"/>
        </w:rPr>
        <w:t>が公表されました</w:t>
      </w:r>
    </w:p>
    <w:p w14:paraId="4B589B4E" w14:textId="77777777" w:rsidR="00A74B6E" w:rsidRDefault="00A74B6E" w:rsidP="00D91928">
      <w:pPr>
        <w:spacing w:line="300" w:lineRule="auto"/>
        <w:ind w:firstLineChars="100" w:firstLine="240"/>
        <w:rPr>
          <w:rFonts w:asciiTheme="minorEastAsia" w:eastAsiaTheme="minorEastAsia" w:hAnsiTheme="minorEastAsia" w:cs="ＭＳ 明朝"/>
          <w:bCs/>
          <w:sz w:val="24"/>
        </w:rPr>
      </w:pPr>
    </w:p>
    <w:p w14:paraId="4F2708C5" w14:textId="23F8CE40" w:rsidR="00A74B6E" w:rsidRPr="00956CFC" w:rsidRDefault="00A74B6E" w:rsidP="00307315">
      <w:pPr>
        <w:spacing w:line="300" w:lineRule="auto"/>
        <w:ind w:firstLineChars="100" w:firstLine="240"/>
        <w:rPr>
          <w:rFonts w:asciiTheme="minorEastAsia" w:eastAsiaTheme="minorEastAsia" w:hAnsiTheme="minorEastAsia" w:cs="ＭＳ 明朝"/>
          <w:bCs/>
          <w:sz w:val="24"/>
        </w:rPr>
      </w:pPr>
      <w:r w:rsidRPr="00956CFC">
        <w:rPr>
          <w:rFonts w:asciiTheme="minorEastAsia" w:eastAsiaTheme="minorEastAsia" w:hAnsiTheme="minorEastAsia" w:cs="ＭＳ 明朝" w:hint="eastAsia"/>
          <w:bCs/>
          <w:sz w:val="24"/>
        </w:rPr>
        <w:t>本年12月25日に施行され</w:t>
      </w:r>
      <w:r w:rsidR="00307315">
        <w:rPr>
          <w:rFonts w:asciiTheme="minorEastAsia" w:eastAsiaTheme="minorEastAsia" w:hAnsiTheme="minorEastAsia" w:cs="ＭＳ 明朝" w:hint="eastAsia"/>
          <w:bCs/>
          <w:sz w:val="24"/>
        </w:rPr>
        <w:t>る「</w:t>
      </w:r>
      <w:r w:rsidR="00307315" w:rsidRPr="00956CFC">
        <w:rPr>
          <w:rFonts w:asciiTheme="minorEastAsia" w:eastAsiaTheme="minorEastAsia" w:hAnsiTheme="minorEastAsia" w:cs="ＭＳ 明朝" w:hint="eastAsia"/>
          <w:bCs/>
          <w:sz w:val="24"/>
        </w:rPr>
        <w:t>こども性暴力防止法</w:t>
      </w:r>
      <w:r w:rsidR="00307315">
        <w:rPr>
          <w:rFonts w:asciiTheme="minorEastAsia" w:eastAsiaTheme="minorEastAsia" w:hAnsiTheme="minorEastAsia" w:cs="ＭＳ 明朝" w:hint="eastAsia"/>
          <w:bCs/>
          <w:sz w:val="24"/>
        </w:rPr>
        <w:t>」に</w:t>
      </w:r>
      <w:r w:rsidRPr="00956CFC">
        <w:rPr>
          <w:rFonts w:asciiTheme="minorEastAsia" w:eastAsiaTheme="minorEastAsia" w:hAnsiTheme="minorEastAsia" w:cs="ＭＳ 明朝" w:hint="eastAsia"/>
          <w:bCs/>
          <w:sz w:val="24"/>
        </w:rPr>
        <w:t>定められている犯罪事実確認（いわゆる</w:t>
      </w:r>
      <w:r>
        <w:rPr>
          <w:rFonts w:asciiTheme="minorEastAsia" w:eastAsiaTheme="minorEastAsia" w:hAnsiTheme="minorEastAsia" w:cs="ＭＳ 明朝" w:hint="eastAsia"/>
          <w:bCs/>
          <w:sz w:val="24"/>
        </w:rPr>
        <w:t>「</w:t>
      </w:r>
      <w:r w:rsidRPr="00956CFC">
        <w:rPr>
          <w:rFonts w:asciiTheme="minorEastAsia" w:eastAsiaTheme="minorEastAsia" w:hAnsiTheme="minorEastAsia" w:cs="ＭＳ 明朝" w:hint="eastAsia"/>
          <w:bCs/>
          <w:sz w:val="24"/>
        </w:rPr>
        <w:t>日本版DBS</w:t>
      </w:r>
      <w:r>
        <w:rPr>
          <w:rFonts w:asciiTheme="minorEastAsia" w:eastAsiaTheme="minorEastAsia" w:hAnsiTheme="minorEastAsia" w:cs="ＭＳ 明朝" w:hint="eastAsia"/>
          <w:bCs/>
          <w:sz w:val="24"/>
        </w:rPr>
        <w:t>」</w:t>
      </w:r>
      <w:r w:rsidRPr="00956CFC">
        <w:rPr>
          <w:rFonts w:asciiTheme="minorEastAsia" w:eastAsiaTheme="minorEastAsia" w:hAnsiTheme="minorEastAsia" w:cs="ＭＳ 明朝" w:hint="eastAsia"/>
          <w:bCs/>
          <w:sz w:val="24"/>
        </w:rPr>
        <w:t>）</w:t>
      </w:r>
      <w:r w:rsidR="004629CC">
        <w:rPr>
          <w:rFonts w:asciiTheme="minorEastAsia" w:eastAsiaTheme="minorEastAsia" w:hAnsiTheme="minorEastAsia" w:cs="ＭＳ 明朝" w:hint="eastAsia"/>
          <w:bCs/>
          <w:sz w:val="24"/>
        </w:rPr>
        <w:t>や</w:t>
      </w:r>
      <w:r w:rsidRPr="00956CFC">
        <w:rPr>
          <w:rFonts w:asciiTheme="minorEastAsia" w:eastAsiaTheme="minorEastAsia" w:hAnsiTheme="minorEastAsia" w:cs="ＭＳ 明朝" w:hint="eastAsia"/>
          <w:bCs/>
          <w:sz w:val="24"/>
        </w:rPr>
        <w:t>定期報告、認定などの手続</w:t>
      </w:r>
      <w:r w:rsidR="00B262F8">
        <w:rPr>
          <w:rFonts w:asciiTheme="minorEastAsia" w:eastAsiaTheme="minorEastAsia" w:hAnsiTheme="minorEastAsia" w:cs="ＭＳ 明朝" w:hint="eastAsia"/>
          <w:bCs/>
          <w:sz w:val="24"/>
        </w:rPr>
        <w:t>き</w:t>
      </w:r>
      <w:r w:rsidR="004629CC">
        <w:rPr>
          <w:rFonts w:asciiTheme="minorEastAsia" w:eastAsiaTheme="minorEastAsia" w:hAnsiTheme="minorEastAsia" w:cs="ＭＳ 明朝" w:hint="eastAsia"/>
          <w:bCs/>
          <w:sz w:val="24"/>
        </w:rPr>
        <w:t>について、保育所・認定こども園等は</w:t>
      </w:r>
      <w:r w:rsidR="00E4738D">
        <w:rPr>
          <w:rFonts w:asciiTheme="minorEastAsia" w:eastAsiaTheme="minorEastAsia" w:hAnsiTheme="minorEastAsia" w:cs="ＭＳ 明朝" w:hint="eastAsia"/>
          <w:bCs/>
          <w:sz w:val="24"/>
        </w:rPr>
        <w:t>、</w:t>
      </w:r>
      <w:r w:rsidRPr="00956CFC">
        <w:rPr>
          <w:rFonts w:asciiTheme="minorEastAsia" w:eastAsiaTheme="minorEastAsia" w:hAnsiTheme="minorEastAsia" w:cs="ＭＳ 明朝" w:hint="eastAsia"/>
          <w:bCs/>
          <w:sz w:val="24"/>
        </w:rPr>
        <w:t>開発中の専用システム「こまもろうシステム」</w:t>
      </w:r>
      <w:r>
        <w:rPr>
          <w:rFonts w:asciiTheme="minorEastAsia" w:eastAsiaTheme="minorEastAsia" w:hAnsiTheme="minorEastAsia" w:cs="ＭＳ 明朝" w:hint="eastAsia"/>
          <w:bCs/>
          <w:sz w:val="24"/>
        </w:rPr>
        <w:t>を用いて</w:t>
      </w:r>
      <w:r w:rsidRPr="00956CFC">
        <w:rPr>
          <w:rFonts w:asciiTheme="minorEastAsia" w:eastAsiaTheme="minorEastAsia" w:hAnsiTheme="minorEastAsia" w:cs="ＭＳ 明朝" w:hint="eastAsia"/>
          <w:bCs/>
          <w:sz w:val="24"/>
        </w:rPr>
        <w:t>オンラインで行</w:t>
      </w:r>
      <w:r w:rsidR="00307315">
        <w:rPr>
          <w:rFonts w:asciiTheme="minorEastAsia" w:eastAsiaTheme="minorEastAsia" w:hAnsiTheme="minorEastAsia" w:cs="ＭＳ 明朝" w:hint="eastAsia"/>
          <w:bCs/>
          <w:sz w:val="24"/>
        </w:rPr>
        <w:t>うこととなります</w:t>
      </w:r>
      <w:r w:rsidRPr="00956CFC">
        <w:rPr>
          <w:rFonts w:asciiTheme="minorEastAsia" w:eastAsiaTheme="minorEastAsia" w:hAnsiTheme="minorEastAsia" w:cs="ＭＳ 明朝" w:hint="eastAsia"/>
          <w:bCs/>
          <w:sz w:val="24"/>
        </w:rPr>
        <w:t>。</w:t>
      </w:r>
    </w:p>
    <w:p w14:paraId="27884B61" w14:textId="22DA018C" w:rsidR="00A74B6E" w:rsidRDefault="00A74B6E" w:rsidP="00213A3C">
      <w:pPr>
        <w:spacing w:line="300" w:lineRule="auto"/>
        <w:ind w:firstLineChars="100" w:firstLine="240"/>
        <w:rPr>
          <w:rFonts w:asciiTheme="minorEastAsia" w:eastAsiaTheme="minorEastAsia" w:hAnsiTheme="minorEastAsia" w:cs="ＭＳ 明朝"/>
          <w:bCs/>
          <w:sz w:val="24"/>
        </w:rPr>
      </w:pPr>
      <w:r w:rsidRPr="00956CFC">
        <w:rPr>
          <w:rFonts w:asciiTheme="minorEastAsia" w:eastAsiaTheme="minorEastAsia" w:hAnsiTheme="minorEastAsia" w:cs="ＭＳ 明朝" w:hint="eastAsia"/>
          <w:bCs/>
          <w:sz w:val="24"/>
        </w:rPr>
        <w:t>8月25日に開催された第13回こども性暴力防止法施行準備検討会</w:t>
      </w:r>
      <w:r>
        <w:rPr>
          <w:rFonts w:asciiTheme="minorEastAsia" w:eastAsiaTheme="minorEastAsia" w:hAnsiTheme="minorEastAsia" w:cs="ＭＳ 明朝" w:hint="eastAsia"/>
          <w:bCs/>
          <w:sz w:val="24"/>
        </w:rPr>
        <w:t>において</w:t>
      </w:r>
      <w:r w:rsidRPr="00956CFC">
        <w:rPr>
          <w:rFonts w:asciiTheme="minorEastAsia" w:eastAsiaTheme="minorEastAsia" w:hAnsiTheme="minorEastAsia" w:cs="ＭＳ 明朝" w:hint="eastAsia"/>
          <w:bCs/>
          <w:sz w:val="24"/>
        </w:rPr>
        <w:t>、主要な手続</w:t>
      </w:r>
      <w:r w:rsidR="00B262F8">
        <w:rPr>
          <w:rFonts w:asciiTheme="minorEastAsia" w:eastAsiaTheme="minorEastAsia" w:hAnsiTheme="minorEastAsia" w:cs="ＭＳ 明朝" w:hint="eastAsia"/>
          <w:bCs/>
          <w:sz w:val="24"/>
        </w:rPr>
        <w:t>き</w:t>
      </w:r>
      <w:r w:rsidRPr="00956CFC">
        <w:rPr>
          <w:rFonts w:asciiTheme="minorEastAsia" w:eastAsiaTheme="minorEastAsia" w:hAnsiTheme="minorEastAsia" w:cs="ＭＳ 明朝" w:hint="eastAsia"/>
          <w:bCs/>
          <w:sz w:val="24"/>
        </w:rPr>
        <w:t>の概要等を</w:t>
      </w:r>
      <w:r>
        <w:rPr>
          <w:rFonts w:asciiTheme="minorEastAsia" w:eastAsiaTheme="minorEastAsia" w:hAnsiTheme="minorEastAsia" w:cs="ＭＳ 明朝" w:hint="eastAsia"/>
          <w:bCs/>
          <w:sz w:val="24"/>
        </w:rPr>
        <w:t>まとめた</w:t>
      </w:r>
      <w:r w:rsidRPr="00956CFC">
        <w:rPr>
          <w:rFonts w:asciiTheme="minorEastAsia" w:eastAsiaTheme="minorEastAsia" w:hAnsiTheme="minorEastAsia" w:cs="ＭＳ 明朝" w:hint="eastAsia"/>
          <w:bCs/>
          <w:sz w:val="24"/>
        </w:rPr>
        <w:t>「こまもろうシステムマニュアル」</w:t>
      </w:r>
      <w:r>
        <w:rPr>
          <w:rFonts w:asciiTheme="minorEastAsia" w:eastAsiaTheme="minorEastAsia" w:hAnsiTheme="minorEastAsia" w:cs="ＭＳ 明朝" w:hint="eastAsia"/>
          <w:bCs/>
          <w:sz w:val="24"/>
        </w:rPr>
        <w:t>が</w:t>
      </w:r>
      <w:r w:rsidRPr="00956CFC">
        <w:rPr>
          <w:rFonts w:asciiTheme="minorEastAsia" w:eastAsiaTheme="minorEastAsia" w:hAnsiTheme="minorEastAsia" w:cs="ＭＳ 明朝" w:hint="eastAsia"/>
          <w:bCs/>
          <w:sz w:val="24"/>
        </w:rPr>
        <w:t>公表されました。</w:t>
      </w:r>
      <w:r>
        <w:rPr>
          <w:rFonts w:asciiTheme="minorEastAsia" w:eastAsiaTheme="minorEastAsia" w:hAnsiTheme="minorEastAsia" w:cs="ＭＳ 明朝" w:hint="eastAsia"/>
          <w:bCs/>
          <w:sz w:val="24"/>
        </w:rPr>
        <w:t>あわせて「事業者向けマニュアル（</w:t>
      </w:r>
      <w:r w:rsidRPr="00956CFC">
        <w:rPr>
          <w:rFonts w:asciiTheme="minorEastAsia" w:eastAsiaTheme="minorEastAsia" w:hAnsiTheme="minorEastAsia" w:cs="ＭＳ 明朝" w:hint="eastAsia"/>
          <w:bCs/>
          <w:sz w:val="24"/>
        </w:rPr>
        <w:t>素案</w:t>
      </w:r>
      <w:r>
        <w:rPr>
          <w:rFonts w:asciiTheme="minorEastAsia" w:eastAsiaTheme="minorEastAsia" w:hAnsiTheme="minorEastAsia" w:cs="ＭＳ 明朝" w:hint="eastAsia"/>
          <w:bCs/>
          <w:sz w:val="24"/>
        </w:rPr>
        <w:t>）」および「従事者向けマニュアル（素案）」も公表されています。</w:t>
      </w:r>
    </w:p>
    <w:p w14:paraId="32C08B9A" w14:textId="77777777" w:rsidR="00A74B6E" w:rsidRDefault="00A74B6E" w:rsidP="00213A3C">
      <w:pPr>
        <w:spacing w:line="300" w:lineRule="auto"/>
        <w:ind w:firstLineChars="100" w:firstLine="240"/>
        <w:rPr>
          <w:rFonts w:asciiTheme="minorEastAsia" w:eastAsiaTheme="minorEastAsia" w:hAnsiTheme="minorEastAsia" w:cs="ＭＳ 明朝"/>
          <w:bCs/>
          <w:sz w:val="24"/>
        </w:rPr>
      </w:pPr>
      <w:r>
        <w:rPr>
          <w:rFonts w:asciiTheme="minorEastAsia" w:eastAsiaTheme="minorEastAsia" w:hAnsiTheme="minorEastAsia" w:cs="ＭＳ 明朝" w:hint="eastAsia"/>
          <w:bCs/>
          <w:sz w:val="24"/>
        </w:rPr>
        <w:t>公表されたマニュアル等はこども家庭庁のHPからご確認ください。</w:t>
      </w:r>
    </w:p>
    <w:p w14:paraId="1FB851BD" w14:textId="77777777" w:rsidR="00A74B6E" w:rsidRDefault="00A74B6E" w:rsidP="00A74B6E">
      <w:pPr>
        <w:spacing w:line="300" w:lineRule="auto"/>
        <w:ind w:firstLineChars="100" w:firstLine="210"/>
      </w:pPr>
      <w:hyperlink r:id="rId9" w:history="1">
        <w:r w:rsidRPr="00E01339">
          <w:rPr>
            <w:rStyle w:val="a3"/>
            <w:rFonts w:asciiTheme="minorEastAsia" w:eastAsiaTheme="minorEastAsia" w:hAnsiTheme="minorEastAsia" w:cs="ＭＳ 明朝"/>
            <w:bCs/>
            <w:sz w:val="24"/>
          </w:rPr>
          <w:t>https://www.cfa.go.jp/councils/koseibo-jumbi/4cef2a90</w:t>
        </w:r>
      </w:hyperlink>
    </w:p>
    <w:p w14:paraId="725F96E1" w14:textId="2896DA2E" w:rsidR="00307315" w:rsidRPr="00307315" w:rsidRDefault="00307315" w:rsidP="00307315">
      <w:pPr>
        <w:spacing w:line="300" w:lineRule="auto"/>
        <w:ind w:firstLineChars="100" w:firstLine="180"/>
        <w:rPr>
          <w:rFonts w:asciiTheme="minorEastAsia" w:eastAsiaTheme="minorEastAsia" w:hAnsiTheme="minorEastAsia" w:cs="ＭＳ 明朝"/>
          <w:bCs/>
          <w:szCs w:val="21"/>
        </w:rPr>
      </w:pPr>
      <w:r w:rsidRPr="00307315">
        <w:rPr>
          <w:rFonts w:hint="eastAsia"/>
          <w:sz w:val="18"/>
          <w:szCs w:val="21"/>
        </w:rPr>
        <w:t>※</w:t>
      </w:r>
      <w:r w:rsidRPr="00307315">
        <w:rPr>
          <w:rFonts w:asciiTheme="minorEastAsia" w:eastAsiaTheme="minorEastAsia" w:hAnsiTheme="minorEastAsia" w:cs="ＭＳ 明朝" w:hint="eastAsia"/>
          <w:bCs/>
          <w:szCs w:val="21"/>
        </w:rPr>
        <w:t>マニュアルは施行までに必要に応じて随時更新</w:t>
      </w:r>
      <w:r w:rsidR="004629CC">
        <w:rPr>
          <w:rFonts w:asciiTheme="minorEastAsia" w:eastAsiaTheme="minorEastAsia" w:hAnsiTheme="minorEastAsia" w:cs="ＭＳ 明朝" w:hint="eastAsia"/>
          <w:bCs/>
          <w:szCs w:val="21"/>
        </w:rPr>
        <w:t>される</w:t>
      </w:r>
      <w:r w:rsidRPr="00307315">
        <w:rPr>
          <w:rFonts w:asciiTheme="minorEastAsia" w:eastAsiaTheme="minorEastAsia" w:hAnsiTheme="minorEastAsia" w:cs="ＭＳ 明朝" w:hint="eastAsia"/>
          <w:bCs/>
          <w:szCs w:val="21"/>
        </w:rPr>
        <w:t>予定</w:t>
      </w:r>
      <w:r>
        <w:rPr>
          <w:rFonts w:asciiTheme="minorEastAsia" w:eastAsiaTheme="minorEastAsia" w:hAnsiTheme="minorEastAsia" w:cs="ＭＳ 明朝"/>
          <w:bCs/>
          <w:szCs w:val="21"/>
        </w:rPr>
        <w:br/>
      </w:r>
    </w:p>
    <w:p w14:paraId="0B103E00" w14:textId="712FE70A" w:rsidR="00632539" w:rsidRDefault="00A74B6E" w:rsidP="004629CC">
      <w:pPr>
        <w:spacing w:line="300" w:lineRule="auto"/>
        <w:ind w:firstLineChars="100" w:firstLine="240"/>
        <w:rPr>
          <w:rFonts w:asciiTheme="minorEastAsia" w:eastAsiaTheme="minorEastAsia" w:hAnsiTheme="minorEastAsia" w:cs="ＭＳ 明朝"/>
          <w:bCs/>
          <w:sz w:val="24"/>
        </w:rPr>
      </w:pPr>
      <w:r w:rsidRPr="00956CFC">
        <w:rPr>
          <w:rFonts w:asciiTheme="minorEastAsia" w:eastAsiaTheme="minorEastAsia" w:hAnsiTheme="minorEastAsia" w:cs="ＭＳ 明朝" w:hint="eastAsia"/>
          <w:bCs/>
          <w:sz w:val="24"/>
        </w:rPr>
        <w:t>保育所・認定こども園等</w:t>
      </w:r>
      <w:r>
        <w:rPr>
          <w:rFonts w:asciiTheme="minorEastAsia" w:eastAsiaTheme="minorEastAsia" w:hAnsiTheme="minorEastAsia" w:cs="ＭＳ 明朝" w:hint="eastAsia"/>
          <w:bCs/>
          <w:sz w:val="24"/>
        </w:rPr>
        <w:t>の事業者の皆さまは</w:t>
      </w:r>
      <w:r w:rsidRPr="00956CFC">
        <w:rPr>
          <w:rFonts w:asciiTheme="minorEastAsia" w:eastAsiaTheme="minorEastAsia" w:hAnsiTheme="minorEastAsia" w:cs="ＭＳ 明朝" w:hint="eastAsia"/>
          <w:bCs/>
          <w:sz w:val="24"/>
        </w:rPr>
        <w:t>、</w:t>
      </w:r>
      <w:r w:rsidR="00307315">
        <w:rPr>
          <w:rFonts w:asciiTheme="minorEastAsia" w:eastAsiaTheme="minorEastAsia" w:hAnsiTheme="minorEastAsia" w:cs="ＭＳ 明朝" w:hint="eastAsia"/>
          <w:bCs/>
          <w:sz w:val="24"/>
        </w:rPr>
        <w:t>今</w:t>
      </w:r>
      <w:r w:rsidRPr="00956CFC">
        <w:rPr>
          <w:rFonts w:asciiTheme="minorEastAsia" w:eastAsiaTheme="minorEastAsia" w:hAnsiTheme="minorEastAsia" w:cs="ＭＳ 明朝" w:hint="eastAsia"/>
          <w:bCs/>
          <w:sz w:val="24"/>
        </w:rPr>
        <w:t>から犯罪事実確認の対象となる従事者の範囲を検討・確定したうえで、</w:t>
      </w:r>
      <w:r w:rsidR="00B262F8">
        <w:rPr>
          <w:rFonts w:asciiTheme="minorEastAsia" w:eastAsiaTheme="minorEastAsia" w:hAnsiTheme="minorEastAsia" w:cs="ＭＳ 明朝" w:hint="eastAsia"/>
          <w:bCs/>
          <w:sz w:val="24"/>
        </w:rPr>
        <w:t>その旨</w:t>
      </w:r>
      <w:r w:rsidR="00E4738D">
        <w:rPr>
          <w:rFonts w:asciiTheme="minorEastAsia" w:eastAsiaTheme="minorEastAsia" w:hAnsiTheme="minorEastAsia" w:cs="ＭＳ 明朝" w:hint="eastAsia"/>
          <w:bCs/>
          <w:sz w:val="24"/>
        </w:rPr>
        <w:t>、</w:t>
      </w:r>
      <w:r w:rsidRPr="00956CFC">
        <w:rPr>
          <w:rFonts w:asciiTheme="minorEastAsia" w:eastAsiaTheme="minorEastAsia" w:hAnsiTheme="minorEastAsia" w:cs="ＭＳ 明朝" w:hint="eastAsia"/>
          <w:bCs/>
          <w:sz w:val="24"/>
        </w:rPr>
        <w:t>従事者</w:t>
      </w:r>
      <w:r>
        <w:rPr>
          <w:rFonts w:asciiTheme="minorEastAsia" w:eastAsiaTheme="minorEastAsia" w:hAnsiTheme="minorEastAsia" w:cs="ＭＳ 明朝" w:hint="eastAsia"/>
          <w:bCs/>
          <w:sz w:val="24"/>
        </w:rPr>
        <w:t>へ周知を</w:t>
      </w:r>
      <w:r w:rsidR="00307315">
        <w:rPr>
          <w:rFonts w:asciiTheme="minorEastAsia" w:eastAsiaTheme="minorEastAsia" w:hAnsiTheme="minorEastAsia" w:cs="ＭＳ 明朝" w:hint="eastAsia"/>
          <w:bCs/>
          <w:sz w:val="24"/>
        </w:rPr>
        <w:t>する必要があります。</w:t>
      </w:r>
      <w:r>
        <w:rPr>
          <w:rFonts w:asciiTheme="minorEastAsia" w:eastAsiaTheme="minorEastAsia" w:hAnsiTheme="minorEastAsia" w:cs="ＭＳ 明朝" w:hint="eastAsia"/>
          <w:bCs/>
          <w:sz w:val="24"/>
        </w:rPr>
        <w:t>あわせて</w:t>
      </w:r>
      <w:r w:rsidRPr="00956CFC">
        <w:rPr>
          <w:rFonts w:asciiTheme="minorEastAsia" w:eastAsiaTheme="minorEastAsia" w:hAnsiTheme="minorEastAsia" w:cs="ＭＳ 明朝" w:hint="eastAsia"/>
          <w:bCs/>
          <w:sz w:val="24"/>
        </w:rPr>
        <w:t>、対象従事者のリスト化、従事者のメールアドレス（業務用・私用どちらでも可）の収集等</w:t>
      </w:r>
      <w:r>
        <w:rPr>
          <w:rFonts w:asciiTheme="minorEastAsia" w:eastAsiaTheme="minorEastAsia" w:hAnsiTheme="minorEastAsia" w:cs="ＭＳ 明朝" w:hint="eastAsia"/>
          <w:bCs/>
          <w:sz w:val="24"/>
        </w:rPr>
        <w:t>の事前準備</w:t>
      </w:r>
      <w:r w:rsidRPr="00956CFC">
        <w:rPr>
          <w:rFonts w:asciiTheme="minorEastAsia" w:eastAsiaTheme="minorEastAsia" w:hAnsiTheme="minorEastAsia" w:cs="ＭＳ 明朝" w:hint="eastAsia"/>
          <w:bCs/>
          <w:sz w:val="24"/>
        </w:rPr>
        <w:t>を進め</w:t>
      </w:r>
      <w:r w:rsidR="00E4738D">
        <w:rPr>
          <w:rFonts w:asciiTheme="minorEastAsia" w:eastAsiaTheme="minorEastAsia" w:hAnsiTheme="minorEastAsia" w:cs="ＭＳ 明朝" w:hint="eastAsia"/>
          <w:bCs/>
          <w:sz w:val="24"/>
        </w:rPr>
        <w:t>る</w:t>
      </w:r>
      <w:r w:rsidRPr="00956CFC">
        <w:rPr>
          <w:rFonts w:asciiTheme="minorEastAsia" w:eastAsiaTheme="minorEastAsia" w:hAnsiTheme="minorEastAsia" w:cs="ＭＳ 明朝" w:hint="eastAsia"/>
          <w:bCs/>
          <w:sz w:val="24"/>
        </w:rPr>
        <w:t>必要</w:t>
      </w:r>
      <w:r>
        <w:rPr>
          <w:rFonts w:asciiTheme="minorEastAsia" w:eastAsiaTheme="minorEastAsia" w:hAnsiTheme="minorEastAsia" w:cs="ＭＳ 明朝" w:hint="eastAsia"/>
          <w:bCs/>
          <w:sz w:val="24"/>
        </w:rPr>
        <w:t>があります。</w:t>
      </w:r>
    </w:p>
    <w:p w14:paraId="254424DF" w14:textId="532E1A02" w:rsidR="00632539" w:rsidRDefault="00632539" w:rsidP="004629CC">
      <w:pPr>
        <w:widowControl/>
        <w:spacing w:line="300" w:lineRule="auto"/>
        <w:ind w:firstLineChars="100" w:firstLine="240"/>
        <w:jc w:val="left"/>
        <w:rPr>
          <w:rFonts w:asciiTheme="minorEastAsia" w:eastAsiaTheme="minorEastAsia" w:hAnsiTheme="minorEastAsia" w:cs="ＭＳ 明朝"/>
          <w:bCs/>
          <w:sz w:val="24"/>
        </w:rPr>
      </w:pPr>
      <w:r>
        <w:rPr>
          <w:rFonts w:asciiTheme="minorEastAsia" w:eastAsiaTheme="minorEastAsia" w:hAnsiTheme="minorEastAsia" w:cs="ＭＳ 明朝" w:hint="eastAsia"/>
          <w:bCs/>
          <w:sz w:val="24"/>
        </w:rPr>
        <w:lastRenderedPageBreak/>
        <w:t>また、9月2日に本法ガイドラインの一部が改訂され</w:t>
      </w:r>
      <w:r w:rsidR="00BE31E4">
        <w:rPr>
          <w:rFonts w:asciiTheme="minorEastAsia" w:eastAsiaTheme="minorEastAsia" w:hAnsiTheme="minorEastAsia" w:cs="ＭＳ 明朝" w:hint="eastAsia"/>
          <w:bCs/>
          <w:sz w:val="24"/>
        </w:rPr>
        <w:t>、内定者については児童等に接する業務に従事させるまでの間に</w:t>
      </w:r>
      <w:r w:rsidR="00B262F8">
        <w:rPr>
          <w:rFonts w:asciiTheme="minorEastAsia" w:eastAsiaTheme="minorEastAsia" w:hAnsiTheme="minorEastAsia" w:cs="ＭＳ 明朝" w:hint="eastAsia"/>
          <w:bCs/>
          <w:sz w:val="24"/>
        </w:rPr>
        <w:t>、</w:t>
      </w:r>
      <w:r w:rsidR="00181947">
        <w:rPr>
          <w:rFonts w:asciiTheme="minorEastAsia" w:eastAsiaTheme="minorEastAsia" w:hAnsiTheme="minorEastAsia" w:cs="ＭＳ 明朝" w:hint="eastAsia"/>
          <w:bCs/>
          <w:sz w:val="24"/>
        </w:rPr>
        <w:t>研修を</w:t>
      </w:r>
      <w:r w:rsidR="00BE31E4">
        <w:rPr>
          <w:rFonts w:asciiTheme="minorEastAsia" w:eastAsiaTheme="minorEastAsia" w:hAnsiTheme="minorEastAsia" w:cs="ＭＳ 明朝" w:hint="eastAsia"/>
          <w:bCs/>
          <w:sz w:val="24"/>
        </w:rPr>
        <w:t>受講させるよう明記されました。</w:t>
      </w:r>
    </w:p>
    <w:p w14:paraId="262FDE18" w14:textId="712B0E21" w:rsidR="00855D14" w:rsidRDefault="00520DC4" w:rsidP="004629CC">
      <w:pPr>
        <w:spacing w:line="300" w:lineRule="auto"/>
        <w:ind w:firstLineChars="100" w:firstLine="240"/>
        <w:rPr>
          <w:rFonts w:ascii="ＭＳ 明朝" w:hAnsi="ＭＳ 明朝"/>
          <w:sz w:val="24"/>
          <w:szCs w:val="32"/>
        </w:rPr>
      </w:pPr>
      <w:r>
        <w:rPr>
          <w:rFonts w:ascii="ＭＳ 明朝" w:hAnsi="ＭＳ 明朝"/>
          <w:noProof/>
          <w:sz w:val="24"/>
          <w:szCs w:val="32"/>
          <w:lang w:val="ja-JP"/>
        </w:rPr>
        <w:drawing>
          <wp:anchor distT="0" distB="0" distL="114300" distR="114300" simplePos="0" relativeHeight="251666432" behindDoc="0" locked="0" layoutInCell="1" allowOverlap="1" wp14:anchorId="34C5FE15" wp14:editId="0CE03535">
            <wp:simplePos x="0" y="0"/>
            <wp:positionH relativeFrom="margin">
              <wp:posOffset>5202662</wp:posOffset>
            </wp:positionH>
            <wp:positionV relativeFrom="paragraph">
              <wp:posOffset>773559</wp:posOffset>
            </wp:positionV>
            <wp:extent cx="890124" cy="890124"/>
            <wp:effectExtent l="0" t="0" r="5715" b="5715"/>
            <wp:wrapNone/>
            <wp:docPr id="142808128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81282" name="図 142808128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1863" cy="891863"/>
                    </a:xfrm>
                    <a:prstGeom prst="rect">
                      <a:avLst/>
                    </a:prstGeom>
                  </pic:spPr>
                </pic:pic>
              </a:graphicData>
            </a:graphic>
            <wp14:sizeRelH relativeFrom="margin">
              <wp14:pctWidth>0</wp14:pctWidth>
            </wp14:sizeRelH>
            <wp14:sizeRelV relativeFrom="margin">
              <wp14:pctHeight>0</wp14:pctHeight>
            </wp14:sizeRelV>
          </wp:anchor>
        </w:drawing>
      </w:r>
      <w:r w:rsidR="00A74B6E" w:rsidRPr="00E74D3D">
        <w:rPr>
          <w:rFonts w:ascii="ＭＳ 明朝" w:hAnsi="ＭＳ 明朝" w:hint="eastAsia"/>
          <w:sz w:val="24"/>
          <w:szCs w:val="32"/>
        </w:rPr>
        <w:t>その他、</w:t>
      </w:r>
      <w:r w:rsidR="00A74B6E" w:rsidRPr="00E4738D">
        <w:rPr>
          <w:rFonts w:ascii="ＭＳ 明朝" w:hAnsi="ＭＳ 明朝" w:hint="eastAsia"/>
          <w:sz w:val="24"/>
          <w:szCs w:val="32"/>
          <w:u w:val="single"/>
        </w:rPr>
        <w:t>こども性暴力防止法の施行までに対応すべき事項については本会が発行する会報『ぜんほきょう』9月号特集（P2～7）に</w:t>
      </w:r>
      <w:r w:rsidR="00933565" w:rsidRPr="00E4738D">
        <w:rPr>
          <w:rFonts w:ascii="ＭＳ 明朝" w:hAnsi="ＭＳ 明朝" w:hint="eastAsia"/>
          <w:sz w:val="24"/>
          <w:szCs w:val="32"/>
          <w:u w:val="single"/>
        </w:rPr>
        <w:t>おいて、</w:t>
      </w:r>
      <w:r w:rsidR="00181947" w:rsidRPr="00E4738D">
        <w:rPr>
          <w:rFonts w:ascii="ＭＳ 明朝" w:hAnsi="ＭＳ 明朝" w:hint="eastAsia"/>
          <w:sz w:val="24"/>
          <w:szCs w:val="32"/>
          <w:u w:val="single"/>
        </w:rPr>
        <w:t>チェックリストとしてまとめ、各項目について</w:t>
      </w:r>
      <w:r w:rsidR="00A74B6E" w:rsidRPr="00E4738D">
        <w:rPr>
          <w:rFonts w:ascii="ＭＳ 明朝" w:hAnsi="ＭＳ 明朝" w:hint="eastAsia"/>
          <w:sz w:val="24"/>
          <w:szCs w:val="32"/>
          <w:u w:val="single"/>
        </w:rPr>
        <w:t>解説しております</w:t>
      </w:r>
      <w:bookmarkEnd w:id="7"/>
      <w:r w:rsidR="00D91928">
        <w:rPr>
          <w:rFonts w:ascii="ＭＳ 明朝" w:hAnsi="ＭＳ 明朝" w:hint="eastAsia"/>
          <w:sz w:val="24"/>
          <w:szCs w:val="32"/>
        </w:rPr>
        <w:t>ので、ぜひご活用ください</w:t>
      </w:r>
      <w:r w:rsidR="00855D14">
        <w:rPr>
          <w:rFonts w:ascii="ＭＳ 明朝" w:hAnsi="ＭＳ 明朝" w:hint="eastAsia"/>
          <w:sz w:val="24"/>
          <w:szCs w:val="32"/>
        </w:rPr>
        <w:t xml:space="preserve">。　　</w:t>
      </w:r>
    </w:p>
    <w:p w14:paraId="12D9DE6C" w14:textId="612C0790" w:rsidR="002C2E39" w:rsidRDefault="00670A43" w:rsidP="004629CC">
      <w:pPr>
        <w:spacing w:line="300" w:lineRule="auto"/>
        <w:ind w:firstLineChars="100" w:firstLine="240"/>
        <w:rPr>
          <w:rFonts w:ascii="ＭＳ 明朝" w:hAnsi="ＭＳ 明朝"/>
          <w:sz w:val="24"/>
          <w:szCs w:val="32"/>
        </w:rPr>
      </w:pPr>
      <w:r w:rsidRPr="00670A43">
        <w:rPr>
          <w:rFonts w:ascii="ＭＳ 明朝" w:hAnsi="ＭＳ 明朝"/>
          <w:sz w:val="24"/>
          <w:szCs w:val="32"/>
        </w:rPr>
        <w:t>会報『ぜんほきょう』は本会</w:t>
      </w:r>
      <w:r w:rsidR="00C45D59">
        <w:rPr>
          <w:rFonts w:ascii="ＭＳ 明朝" w:hAnsi="ＭＳ 明朝" w:hint="eastAsia"/>
          <w:sz w:val="24"/>
          <w:szCs w:val="32"/>
        </w:rPr>
        <w:t>HP</w:t>
      </w:r>
      <w:r w:rsidRPr="00670A43">
        <w:rPr>
          <w:rFonts w:ascii="ＭＳ 明朝" w:hAnsi="ＭＳ 明朝"/>
          <w:sz w:val="24"/>
          <w:szCs w:val="32"/>
        </w:rPr>
        <w:t>の会員ページからもご覧いただけます。</w:t>
      </w:r>
    </w:p>
    <w:p w14:paraId="0779B07D" w14:textId="08ADFA1C" w:rsidR="00C65392" w:rsidRDefault="00F44738" w:rsidP="00F44738">
      <w:pPr>
        <w:spacing w:line="300" w:lineRule="auto"/>
        <w:rPr>
          <w:rFonts w:ascii="ＭＳ 明朝" w:hAnsi="ＭＳ 明朝"/>
          <w:sz w:val="24"/>
          <w:szCs w:val="32"/>
        </w:rPr>
      </w:pPr>
      <w:r>
        <w:rPr>
          <w:rFonts w:ascii="ＭＳ 明朝" w:hAnsi="ＭＳ 明朝" w:hint="eastAsia"/>
          <w:sz w:val="24"/>
          <w:szCs w:val="32"/>
        </w:rPr>
        <w:t>URL：</w:t>
      </w:r>
      <w:r w:rsidR="00ED5D7A" w:rsidRPr="00ED5D7A">
        <w:rPr>
          <w:rFonts w:ascii="ＭＳ 明朝" w:hAnsi="ＭＳ 明朝"/>
          <w:sz w:val="24"/>
          <w:szCs w:val="32"/>
        </w:rPr>
        <w:t>https://www.zenhokyo.gr.jp/members/bulletin/</w:t>
      </w:r>
    </w:p>
    <w:p w14:paraId="2EA0C908" w14:textId="77777777" w:rsidR="00520DC4" w:rsidRDefault="00520DC4" w:rsidP="00855D14">
      <w:pPr>
        <w:spacing w:line="300" w:lineRule="auto"/>
        <w:ind w:firstLineChars="100" w:firstLine="240"/>
        <w:rPr>
          <w:rFonts w:ascii="ＭＳ 明朝" w:hAnsi="ＭＳ 明朝"/>
          <w:sz w:val="24"/>
          <w:szCs w:val="32"/>
        </w:rPr>
      </w:pPr>
    </w:p>
    <w:p w14:paraId="7A2DAAB6" w14:textId="1BC9FAA2" w:rsidR="00C65392" w:rsidRDefault="00966834" w:rsidP="00855D14">
      <w:pPr>
        <w:spacing w:line="300" w:lineRule="auto"/>
        <w:ind w:firstLineChars="100" w:firstLine="240"/>
        <w:rPr>
          <w:rFonts w:ascii="ＭＳ 明朝" w:hAnsi="ＭＳ 明朝"/>
          <w:sz w:val="24"/>
          <w:szCs w:val="32"/>
        </w:rPr>
      </w:pPr>
      <w:r>
        <w:rPr>
          <w:rFonts w:ascii="ＭＳ 明朝" w:hAnsi="ＭＳ 明朝"/>
          <w:noProof/>
          <w:sz w:val="24"/>
          <w:szCs w:val="32"/>
        </w:rPr>
        <mc:AlternateContent>
          <mc:Choice Requires="wps">
            <w:drawing>
              <wp:anchor distT="0" distB="0" distL="114300" distR="114300" simplePos="0" relativeHeight="251665408" behindDoc="0" locked="0" layoutInCell="1" allowOverlap="1" wp14:anchorId="412F0B37" wp14:editId="434A597B">
                <wp:simplePos x="0" y="0"/>
                <wp:positionH relativeFrom="margin">
                  <wp:align>right</wp:align>
                </wp:positionH>
                <wp:positionV relativeFrom="paragraph">
                  <wp:posOffset>133350</wp:posOffset>
                </wp:positionV>
                <wp:extent cx="1749717" cy="612648"/>
                <wp:effectExtent l="0" t="0" r="22225" b="92710"/>
                <wp:wrapNone/>
                <wp:docPr id="1839589461" name="吹き出し: 角を丸めた四角形 3"/>
                <wp:cNvGraphicFramePr/>
                <a:graphic xmlns:a="http://schemas.openxmlformats.org/drawingml/2006/main">
                  <a:graphicData uri="http://schemas.microsoft.com/office/word/2010/wordprocessingShape">
                    <wps:wsp>
                      <wps:cNvSpPr/>
                      <wps:spPr>
                        <a:xfrm>
                          <a:off x="0" y="0"/>
                          <a:ext cx="1749717" cy="612648"/>
                        </a:xfrm>
                        <a:prstGeom prst="wedgeRoundRectCallout">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1653CDEC" w14:textId="77777777" w:rsidR="00966834" w:rsidRPr="00966834" w:rsidRDefault="00966834" w:rsidP="00966834">
                            <w:pPr>
                              <w:rPr>
                                <w:rFonts w:ascii="BIZ UDPゴシック" w:eastAsia="BIZ UDPゴシック" w:hAnsi="BIZ UDPゴシック"/>
                                <w:b/>
                                <w:bCs/>
                                <w:color w:val="000000" w:themeColor="text1"/>
                              </w:rPr>
                            </w:pPr>
                            <w:r w:rsidRPr="00966834">
                              <w:rPr>
                                <w:rFonts w:ascii="BIZ UDPゴシック" w:eastAsia="BIZ UDPゴシック" w:hAnsi="BIZ UDPゴシック" w:hint="eastAsia"/>
                                <w:b/>
                                <w:bCs/>
                                <w:color w:val="000000" w:themeColor="text1"/>
                              </w:rPr>
                              <w:t>対応すべき時期がわかる</w:t>
                            </w:r>
                          </w:p>
                          <w:p w14:paraId="280F8976" w14:textId="77777777" w:rsidR="00966834" w:rsidRPr="00966834" w:rsidRDefault="00966834" w:rsidP="00966834">
                            <w:pPr>
                              <w:rPr>
                                <w:rFonts w:ascii="BIZ UDPゴシック" w:eastAsia="BIZ UDPゴシック" w:hAnsi="BIZ UDPゴシック"/>
                                <w:b/>
                                <w:bCs/>
                                <w:color w:val="000000" w:themeColor="text1"/>
                              </w:rPr>
                            </w:pPr>
                            <w:r w:rsidRPr="00966834">
                              <w:rPr>
                                <w:rFonts w:ascii="BIZ UDPゴシック" w:eastAsia="BIZ UDPゴシック" w:hAnsi="BIZ UDPゴシック" w:hint="eastAsia"/>
                                <w:b/>
                                <w:bCs/>
                                <w:color w:val="000000" w:themeColor="text1"/>
                              </w:rPr>
                              <w:t>チェックリスト付き！</w:t>
                            </w:r>
                          </w:p>
                          <w:p w14:paraId="300C5672" w14:textId="4EA8B3F8" w:rsidR="00966834" w:rsidRDefault="00966834" w:rsidP="009668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12F0B3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6" type="#_x0000_t62" style="position:absolute;left:0;text-align:left;margin-left:86.55pt;margin-top:10.5pt;width:137.75pt;height:48.25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NTjgIAAHMFAAAOAAAAZHJzL2Uyb0RvYy54bWysVE1v2zAMvQ/YfxB0X20HadMGcYogRYYB&#10;RVu0HXpWZCk2IIuapMTOfv0o+SNZV+ww7CJTJvlIPpFc3La1IgdhXQU6p9lFSonQHIpK73L6/XXz&#10;5ZoS55kumAItcnoUjt4uP39aNGYuJlCCKoQlCKLdvDE5Lb038yRxvBQ1cxdghEalBFszj1e7SwrL&#10;GkSvVTJJ06ukAVsYC1w4h3/vOiVdRnwpBfePUjrhicop5ubjaeO5DWeyXLD5zjJTVrxPg/1DFjWr&#10;NAYdoe6YZ2Rvqz+g6opbcCD9BYc6ASkrLmINWE2WvqvmpWRGxFqQHGdGmtz/g+UPhxfzZJGGxri5&#10;QzFU0Upbhy/mR9pI1nEkS7SecPyZzaY3s2xGCUfdVTa5ml4HNpOTt7HOfxVQkyDktBHFTjzDXhfP&#10;+CxrphTsfSSNHe6d73wHnxDdgaqKTaVUvISOEGtlyYHhW253WR/tNyulSYOpTWZpfNrkVFSU/FGJ&#10;AKb0s5CkKrCMScwg9tsJnXEutM86VckK0QXNLtMeF5Mb8oklR8CALDHdEbsHGCw7kAG7q7e3D64i&#10;tuvonP4tsc559IiRQfvRua402I8AFFbVR+7sMf0zaoLo222LJkHcQnF8ssRCNzfO8E2Fb3nPnH9i&#10;FgcFRwqH3z/iIRUg9dBLlJRgf370P9hj/6KWkgYHL6fux55ZQYn6prGzb7LpNExqvEwvZxO82HPN&#10;9lyj9/UasB8yXDOGRzHYezWI0kL9hjtiFaKiimmOsXPKvR0ua98tBNwyXKxW0Qyn0zB/r18MD+CB&#10;4NCar+0bs6ZvaI+j8ADDkLL5uzbubIOnhtXeg6xij5947anHyY491G+hsDrO79HqtCuXvwAAAP//&#10;AwBQSwMEFAAGAAgAAAAhAOMihbjbAAAABwEAAA8AAABkcnMvZG93bnJldi54bWxMj81OwzAQhO9I&#10;vIO1SFxQ6yRSaBXiVPyII0g0cN/ESxKI11HstuHtWU70NFrNaObbcre4UR1pDoNnA+k6AUXcejtw&#10;Z+C9fl5tQYWIbHH0TAZ+KMCuurwosbD+xG903MdOSQmHAg30MU6F1qHtyWFY+4lYvE8/O4xyzp22&#10;M56k3I06S5Jb7XBgWehxosee2u/9wRnQycPNS5I2+BFsPbziU720+Zcx11fL/R2oSEv8D8MfvqBD&#10;JUyNP7ANajQgj0QDWSoqbrbJc1CNxNJNDroq9Tl/9QsAAP//AwBQSwECLQAUAAYACAAAACEAtoM4&#10;kv4AAADhAQAAEwAAAAAAAAAAAAAAAAAAAAAAW0NvbnRlbnRfVHlwZXNdLnhtbFBLAQItABQABgAI&#10;AAAAIQA4/SH/1gAAAJQBAAALAAAAAAAAAAAAAAAAAC8BAABfcmVscy8ucmVsc1BLAQItABQABgAI&#10;AAAAIQBSfaNTjgIAAHMFAAAOAAAAAAAAAAAAAAAAAC4CAABkcnMvZTJvRG9jLnhtbFBLAQItABQA&#10;BgAIAAAAIQDjIoW42wAAAAcBAAAPAAAAAAAAAAAAAAAAAOgEAABkcnMvZG93bnJldi54bWxQSwUG&#10;AAAAAAQABADzAAAA8AUAAAAA&#10;" adj="6300,24300" fillcolor="white [3212]" strokecolor="#0a121c [484]" strokeweight="1pt">
                <v:textbox>
                  <w:txbxContent>
                    <w:p w14:paraId="1653CDEC" w14:textId="77777777" w:rsidR="00966834" w:rsidRPr="00966834" w:rsidRDefault="00966834" w:rsidP="00966834">
                      <w:pPr>
                        <w:rPr>
                          <w:rFonts w:ascii="BIZ UDPゴシック" w:eastAsia="BIZ UDPゴシック" w:hAnsi="BIZ UDPゴシック"/>
                          <w:b/>
                          <w:bCs/>
                          <w:color w:val="000000" w:themeColor="text1"/>
                        </w:rPr>
                      </w:pPr>
                      <w:r w:rsidRPr="00966834">
                        <w:rPr>
                          <w:rFonts w:ascii="BIZ UDPゴシック" w:eastAsia="BIZ UDPゴシック" w:hAnsi="BIZ UDPゴシック" w:hint="eastAsia"/>
                          <w:b/>
                          <w:bCs/>
                          <w:color w:val="000000" w:themeColor="text1"/>
                        </w:rPr>
                        <w:t>対応すべき時期がわかる</w:t>
                      </w:r>
                    </w:p>
                    <w:p w14:paraId="280F8976" w14:textId="77777777" w:rsidR="00966834" w:rsidRPr="00966834" w:rsidRDefault="00966834" w:rsidP="00966834">
                      <w:pPr>
                        <w:rPr>
                          <w:rFonts w:ascii="BIZ UDPゴシック" w:eastAsia="BIZ UDPゴシック" w:hAnsi="BIZ UDPゴシック"/>
                          <w:b/>
                          <w:bCs/>
                          <w:color w:val="000000" w:themeColor="text1"/>
                        </w:rPr>
                      </w:pPr>
                      <w:r w:rsidRPr="00966834">
                        <w:rPr>
                          <w:rFonts w:ascii="BIZ UDPゴシック" w:eastAsia="BIZ UDPゴシック" w:hAnsi="BIZ UDPゴシック" w:hint="eastAsia"/>
                          <w:b/>
                          <w:bCs/>
                          <w:color w:val="000000" w:themeColor="text1"/>
                        </w:rPr>
                        <w:t>チェックリスト付き！</w:t>
                      </w:r>
                    </w:p>
                    <w:p w14:paraId="300C5672" w14:textId="4EA8B3F8" w:rsidR="00966834" w:rsidRDefault="00966834" w:rsidP="00966834">
                      <w:pPr>
                        <w:jc w:val="center"/>
                      </w:pPr>
                    </w:p>
                  </w:txbxContent>
                </v:textbox>
                <w10:wrap anchorx="margin"/>
              </v:shape>
            </w:pict>
          </mc:Fallback>
        </mc:AlternateContent>
      </w:r>
      <w:r w:rsidR="00C65392" w:rsidRPr="00C65392">
        <w:rPr>
          <w:rFonts w:ascii="ＭＳ 明朝" w:hAnsi="ＭＳ 明朝"/>
          <w:noProof/>
          <w:sz w:val="24"/>
          <w:szCs w:val="32"/>
        </w:rPr>
        <w:drawing>
          <wp:anchor distT="0" distB="0" distL="114300" distR="114300" simplePos="0" relativeHeight="251661312" behindDoc="0" locked="0" layoutInCell="1" allowOverlap="1" wp14:anchorId="4703C0EC" wp14:editId="13FBFCB5">
            <wp:simplePos x="0" y="0"/>
            <wp:positionH relativeFrom="margin">
              <wp:align>center</wp:align>
            </wp:positionH>
            <wp:positionV relativeFrom="paragraph">
              <wp:posOffset>177508</wp:posOffset>
            </wp:positionV>
            <wp:extent cx="6578475" cy="3015532"/>
            <wp:effectExtent l="0" t="0" r="0" b="0"/>
            <wp:wrapNone/>
            <wp:docPr id="13083806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80602" name=""/>
                    <pic:cNvPicPr/>
                  </pic:nvPicPr>
                  <pic:blipFill>
                    <a:blip r:embed="rId11"/>
                    <a:stretch>
                      <a:fillRect/>
                    </a:stretch>
                  </pic:blipFill>
                  <pic:spPr>
                    <a:xfrm>
                      <a:off x="0" y="0"/>
                      <a:ext cx="6578475" cy="3015532"/>
                    </a:xfrm>
                    <a:prstGeom prst="rect">
                      <a:avLst/>
                    </a:prstGeom>
                  </pic:spPr>
                </pic:pic>
              </a:graphicData>
            </a:graphic>
            <wp14:sizeRelH relativeFrom="margin">
              <wp14:pctWidth>0</wp14:pctWidth>
            </wp14:sizeRelH>
            <wp14:sizeRelV relativeFrom="margin">
              <wp14:pctHeight>0</wp14:pctHeight>
            </wp14:sizeRelV>
          </wp:anchor>
        </w:drawing>
      </w:r>
    </w:p>
    <w:p w14:paraId="575C52B0" w14:textId="10B2A36D" w:rsidR="00BE31E4" w:rsidRDefault="00BE31E4" w:rsidP="00855D14">
      <w:pPr>
        <w:spacing w:line="300" w:lineRule="auto"/>
        <w:ind w:firstLineChars="100" w:firstLine="240"/>
        <w:rPr>
          <w:rFonts w:ascii="ＭＳ 明朝" w:hAnsi="ＭＳ 明朝"/>
          <w:sz w:val="24"/>
          <w:szCs w:val="32"/>
        </w:rPr>
      </w:pPr>
    </w:p>
    <w:p w14:paraId="1582E764" w14:textId="54753C24" w:rsidR="00A5779C" w:rsidRPr="00A5779C" w:rsidRDefault="00A5779C" w:rsidP="00A5779C">
      <w:pPr>
        <w:rPr>
          <w:rFonts w:ascii="ＭＳ 明朝" w:hAnsi="ＭＳ 明朝"/>
          <w:sz w:val="24"/>
          <w:szCs w:val="32"/>
        </w:rPr>
      </w:pPr>
    </w:p>
    <w:p w14:paraId="724A19B6" w14:textId="1252D751" w:rsidR="00A5779C" w:rsidRPr="00A5779C" w:rsidRDefault="00A5779C" w:rsidP="00A5779C">
      <w:pPr>
        <w:rPr>
          <w:rFonts w:ascii="ＭＳ 明朝" w:hAnsi="ＭＳ 明朝"/>
          <w:sz w:val="24"/>
          <w:szCs w:val="32"/>
        </w:rPr>
      </w:pPr>
    </w:p>
    <w:p w14:paraId="08EF7F7E" w14:textId="77777777" w:rsidR="00A5779C" w:rsidRPr="00A5779C" w:rsidRDefault="00A5779C" w:rsidP="00A5779C">
      <w:pPr>
        <w:rPr>
          <w:rFonts w:ascii="ＭＳ 明朝" w:hAnsi="ＭＳ 明朝"/>
          <w:sz w:val="24"/>
          <w:szCs w:val="32"/>
        </w:rPr>
      </w:pPr>
    </w:p>
    <w:p w14:paraId="3905BD3F" w14:textId="77777777" w:rsidR="00A5779C" w:rsidRPr="00A5779C" w:rsidRDefault="00A5779C" w:rsidP="00A5779C">
      <w:pPr>
        <w:rPr>
          <w:rFonts w:ascii="ＭＳ 明朝" w:hAnsi="ＭＳ 明朝"/>
          <w:sz w:val="24"/>
          <w:szCs w:val="32"/>
        </w:rPr>
      </w:pPr>
    </w:p>
    <w:p w14:paraId="437C3872" w14:textId="77777777" w:rsidR="00A5779C" w:rsidRPr="00A5779C" w:rsidRDefault="00A5779C" w:rsidP="00A5779C">
      <w:pPr>
        <w:rPr>
          <w:rFonts w:ascii="ＭＳ 明朝" w:hAnsi="ＭＳ 明朝"/>
          <w:sz w:val="24"/>
          <w:szCs w:val="32"/>
        </w:rPr>
      </w:pPr>
    </w:p>
    <w:p w14:paraId="5ECC4BBE" w14:textId="77777777" w:rsidR="00A5779C" w:rsidRPr="00A5779C" w:rsidRDefault="00A5779C" w:rsidP="00A5779C">
      <w:pPr>
        <w:rPr>
          <w:rFonts w:ascii="ＭＳ 明朝" w:hAnsi="ＭＳ 明朝"/>
          <w:sz w:val="24"/>
          <w:szCs w:val="32"/>
        </w:rPr>
      </w:pPr>
    </w:p>
    <w:p w14:paraId="54F41C7F" w14:textId="77777777" w:rsidR="00A5779C" w:rsidRPr="00A5779C" w:rsidRDefault="00A5779C" w:rsidP="00A5779C">
      <w:pPr>
        <w:rPr>
          <w:rFonts w:ascii="ＭＳ 明朝" w:hAnsi="ＭＳ 明朝"/>
          <w:sz w:val="24"/>
          <w:szCs w:val="32"/>
        </w:rPr>
      </w:pPr>
    </w:p>
    <w:p w14:paraId="01A85FD1" w14:textId="77777777" w:rsidR="00A5779C" w:rsidRPr="00A5779C" w:rsidRDefault="00A5779C" w:rsidP="00A5779C">
      <w:pPr>
        <w:rPr>
          <w:rFonts w:ascii="ＭＳ 明朝" w:hAnsi="ＭＳ 明朝"/>
          <w:sz w:val="24"/>
          <w:szCs w:val="32"/>
        </w:rPr>
      </w:pPr>
    </w:p>
    <w:p w14:paraId="7CD4E41E" w14:textId="77777777" w:rsidR="00A5779C" w:rsidRPr="00A5779C" w:rsidRDefault="00A5779C" w:rsidP="00A5779C">
      <w:pPr>
        <w:rPr>
          <w:rFonts w:ascii="ＭＳ 明朝" w:hAnsi="ＭＳ 明朝"/>
          <w:sz w:val="24"/>
          <w:szCs w:val="32"/>
        </w:rPr>
      </w:pPr>
    </w:p>
    <w:p w14:paraId="53411F6B" w14:textId="77777777" w:rsidR="00A5779C" w:rsidRPr="00A5779C" w:rsidRDefault="00A5779C" w:rsidP="00A5779C">
      <w:pPr>
        <w:rPr>
          <w:rFonts w:ascii="ＭＳ 明朝" w:hAnsi="ＭＳ 明朝"/>
          <w:sz w:val="24"/>
          <w:szCs w:val="32"/>
        </w:rPr>
      </w:pPr>
    </w:p>
    <w:p w14:paraId="53A08CFC" w14:textId="77777777" w:rsidR="00A5779C" w:rsidRPr="00A5779C" w:rsidRDefault="00A5779C" w:rsidP="00A5779C">
      <w:pPr>
        <w:rPr>
          <w:rFonts w:ascii="ＭＳ 明朝" w:hAnsi="ＭＳ 明朝"/>
          <w:sz w:val="24"/>
          <w:szCs w:val="32"/>
        </w:rPr>
      </w:pPr>
    </w:p>
    <w:p w14:paraId="239883C0" w14:textId="77777777" w:rsidR="00A5779C" w:rsidRDefault="00A5779C" w:rsidP="00A5779C">
      <w:pPr>
        <w:rPr>
          <w:rFonts w:ascii="ＭＳ 明朝" w:hAnsi="ＭＳ 明朝"/>
          <w:sz w:val="24"/>
          <w:szCs w:val="32"/>
        </w:rPr>
      </w:pPr>
    </w:p>
    <w:p w14:paraId="1EFCE717" w14:textId="77777777" w:rsidR="00E4738D" w:rsidRPr="00A5779C" w:rsidRDefault="00A5779C" w:rsidP="00E4738D">
      <w:pPr>
        <w:spacing w:line="300" w:lineRule="auto"/>
        <w:ind w:firstLineChars="100" w:firstLine="240"/>
        <w:rPr>
          <w:rFonts w:cs="ＭＳ 明朝"/>
          <w:bCs/>
          <w:sz w:val="24"/>
        </w:rPr>
      </w:pPr>
      <w:r>
        <w:rPr>
          <w:rFonts w:ascii="ＭＳ 明朝" w:hAnsi="ＭＳ 明朝"/>
          <w:sz w:val="24"/>
          <w:szCs w:val="32"/>
        </w:rPr>
        <w:br w:type="page"/>
      </w:r>
      <w:r w:rsidR="00E4738D">
        <w:rPr>
          <w:rFonts w:cs="ＭＳ 明朝" w:hint="eastAsia"/>
          <w:bCs/>
          <w:noProof/>
          <w:sz w:val="24"/>
        </w:rPr>
        <w:drawing>
          <wp:anchor distT="0" distB="0" distL="114300" distR="114300" simplePos="0" relativeHeight="251675648" behindDoc="0" locked="0" layoutInCell="1" allowOverlap="1" wp14:anchorId="3C988B0A" wp14:editId="431ACE5B">
            <wp:simplePos x="0" y="0"/>
            <wp:positionH relativeFrom="column">
              <wp:posOffset>5358553</wp:posOffset>
            </wp:positionH>
            <wp:positionV relativeFrom="paragraph">
              <wp:posOffset>2555452</wp:posOffset>
            </wp:positionV>
            <wp:extent cx="1059996" cy="1052407"/>
            <wp:effectExtent l="0" t="0" r="6985" b="0"/>
            <wp:wrapNone/>
            <wp:docPr id="375589344" name="図 5"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637329" name="図 5" descr="ロゴ&#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9996" cy="1052407"/>
                    </a:xfrm>
                    <a:prstGeom prst="rect">
                      <a:avLst/>
                    </a:prstGeom>
                  </pic:spPr>
                </pic:pic>
              </a:graphicData>
            </a:graphic>
            <wp14:sizeRelH relativeFrom="margin">
              <wp14:pctWidth>0</wp14:pctWidth>
            </wp14:sizeRelH>
            <wp14:sizeRelV relativeFrom="margin">
              <wp14:pctHeight>0</wp14:pctHeight>
            </wp14:sizeRelV>
          </wp:anchor>
        </w:drawing>
      </w:r>
      <w:r w:rsidR="00E4738D">
        <w:rPr>
          <w:rFonts w:cs="ＭＳ 明朝" w:hint="eastAsia"/>
          <w:bCs/>
          <w:noProof/>
          <w:sz w:val="24"/>
        </w:rPr>
        <mc:AlternateContent>
          <mc:Choice Requires="wps">
            <w:drawing>
              <wp:anchor distT="0" distB="0" distL="114300" distR="114300" simplePos="0" relativeHeight="251673600" behindDoc="0" locked="0" layoutInCell="1" allowOverlap="1" wp14:anchorId="766B5D16" wp14:editId="0FDF01A4">
                <wp:simplePos x="0" y="0"/>
                <wp:positionH relativeFrom="column">
                  <wp:posOffset>177165</wp:posOffset>
                </wp:positionH>
                <wp:positionV relativeFrom="paragraph">
                  <wp:posOffset>896832</wp:posOffset>
                </wp:positionV>
                <wp:extent cx="5579110" cy="1947333"/>
                <wp:effectExtent l="0" t="0" r="0" b="0"/>
                <wp:wrapNone/>
                <wp:docPr id="1090288046" name="テキスト ボックス 3"/>
                <wp:cNvGraphicFramePr/>
                <a:graphic xmlns:a="http://schemas.openxmlformats.org/drawingml/2006/main">
                  <a:graphicData uri="http://schemas.microsoft.com/office/word/2010/wordprocessingShape">
                    <wps:wsp>
                      <wps:cNvSpPr txBox="1"/>
                      <wps:spPr>
                        <a:xfrm>
                          <a:off x="0" y="0"/>
                          <a:ext cx="5579110" cy="1947333"/>
                        </a:xfrm>
                        <a:prstGeom prst="rect">
                          <a:avLst/>
                        </a:prstGeom>
                        <a:noFill/>
                        <a:ln w="6350">
                          <a:noFill/>
                        </a:ln>
                      </wps:spPr>
                      <wps:txbx>
                        <w:txbxContent>
                          <w:p w14:paraId="6B6BE75E" w14:textId="77777777" w:rsidR="00E4738D" w:rsidRPr="005A509B" w:rsidRDefault="00E4738D" w:rsidP="00E4738D">
                            <w:pPr>
                              <w:ind w:firstLineChars="100" w:firstLine="220"/>
                              <w:rPr>
                                <w:rFonts w:ascii="HG丸ｺﾞｼｯｸM-PRO" w:eastAsia="HG丸ｺﾞｼｯｸM-PRO" w:hAnsi="HG丸ｺﾞｼｯｸM-PRO"/>
                                <w:sz w:val="22"/>
                                <w:szCs w:val="28"/>
                              </w:rPr>
                            </w:pPr>
                            <w:r w:rsidRPr="005A509B">
                              <w:rPr>
                                <w:rFonts w:ascii="HG丸ｺﾞｼｯｸM-PRO" w:eastAsia="HG丸ｺﾞｼｯｸM-PRO" w:hAnsi="HG丸ｺﾞｼｯｸM-PRO" w:hint="eastAsia"/>
                                <w:sz w:val="22"/>
                                <w:szCs w:val="28"/>
                              </w:rPr>
                              <w:t>全保協ニュース№26-28、№26-33にてご案内しておりますとおり、保育三団体協議会にて、令和8年熊本地震への被災地支援募金を実施することとしております。</w:t>
                            </w:r>
                          </w:p>
                          <w:p w14:paraId="2597E3D5" w14:textId="6283B241" w:rsidR="00E4738D" w:rsidRPr="005A509B" w:rsidRDefault="00E4738D" w:rsidP="00E4738D">
                            <w:pPr>
                              <w:ind w:firstLineChars="100" w:firstLine="220"/>
                              <w:rPr>
                                <w:rFonts w:ascii="HG丸ｺﾞｼｯｸM-PRO" w:eastAsia="HG丸ｺﾞｼｯｸM-PRO" w:hAnsi="HG丸ｺﾞｼｯｸM-PRO"/>
                                <w:sz w:val="22"/>
                                <w:szCs w:val="28"/>
                              </w:rPr>
                            </w:pPr>
                            <w:r w:rsidRPr="005A509B">
                              <w:rPr>
                                <w:rFonts w:ascii="HG丸ｺﾞｼｯｸM-PRO" w:eastAsia="HG丸ｺﾞｼｯｸM-PRO" w:hAnsi="HG丸ｺﾞｼｯｸM-PRO" w:hint="eastAsia"/>
                                <w:sz w:val="22"/>
                                <w:szCs w:val="28"/>
                              </w:rPr>
                              <w:t>現在、保育三団体協議会の</w:t>
                            </w:r>
                            <w:r w:rsidR="0070356F">
                              <w:rPr>
                                <w:rFonts w:ascii="HG丸ｺﾞｼｯｸM-PRO" w:eastAsia="HG丸ｺﾞｼｯｸM-PRO" w:hAnsi="HG丸ｺﾞｼｯｸM-PRO" w:hint="eastAsia"/>
                                <w:sz w:val="22"/>
                                <w:szCs w:val="28"/>
                              </w:rPr>
                              <w:t>今年度の</w:t>
                            </w:r>
                            <w:r w:rsidRPr="005A509B">
                              <w:rPr>
                                <w:rFonts w:ascii="HG丸ｺﾞｼｯｸM-PRO" w:eastAsia="HG丸ｺﾞｼｯｸM-PRO" w:hAnsi="HG丸ｺﾞｼｯｸM-PRO" w:hint="eastAsia"/>
                                <w:sz w:val="22"/>
                                <w:szCs w:val="28"/>
                              </w:rPr>
                              <w:t>幹事団体である日本保育協会にて、義援金受入用の口座開設の手続きを行っていますが、開設に時間を要しているとのことです。</w:t>
                            </w:r>
                          </w:p>
                          <w:p w14:paraId="4F0C1E65" w14:textId="77777777" w:rsidR="00E4738D" w:rsidRPr="005A509B" w:rsidRDefault="00E4738D" w:rsidP="00E4738D">
                            <w:pPr>
                              <w:ind w:firstLineChars="100" w:firstLine="220"/>
                              <w:rPr>
                                <w:rFonts w:ascii="HG丸ｺﾞｼｯｸM-PRO" w:eastAsia="HG丸ｺﾞｼｯｸM-PRO" w:hAnsi="HG丸ｺﾞｼｯｸM-PRO"/>
                                <w:sz w:val="22"/>
                                <w:szCs w:val="28"/>
                              </w:rPr>
                            </w:pPr>
                            <w:r w:rsidRPr="005A509B">
                              <w:rPr>
                                <w:rFonts w:ascii="HG丸ｺﾞｼｯｸM-PRO" w:eastAsia="HG丸ｺﾞｼｯｸM-PRO" w:hAnsi="HG丸ｺﾞｼｯｸM-PRO" w:hint="eastAsia"/>
                                <w:sz w:val="22"/>
                                <w:szCs w:val="28"/>
                              </w:rPr>
                              <w:t>つきましては、口座開設がされ次第、全保協ニュース等を通じて、皆さまにあらためてご案内させていただきます。</w:t>
                            </w:r>
                          </w:p>
                          <w:p w14:paraId="1EF6F57D" w14:textId="77777777" w:rsidR="00E4738D" w:rsidRPr="005A509B" w:rsidRDefault="00E4738D" w:rsidP="00E4738D">
                            <w:pPr>
                              <w:ind w:firstLineChars="100" w:firstLine="220"/>
                              <w:rPr>
                                <w:rFonts w:ascii="HG丸ｺﾞｼｯｸM-PRO" w:eastAsia="HG丸ｺﾞｼｯｸM-PRO" w:hAnsi="HG丸ｺﾞｼｯｸM-PRO"/>
                                <w:sz w:val="22"/>
                                <w:szCs w:val="28"/>
                              </w:rPr>
                            </w:pPr>
                            <w:r>
                              <w:rPr>
                                <w:rFonts w:ascii="HG丸ｺﾞｼｯｸM-PRO" w:eastAsia="HG丸ｺﾞｼｯｸM-PRO" w:hAnsi="HG丸ｺﾞｼｯｸM-PRO" w:hint="eastAsia"/>
                                <w:sz w:val="22"/>
                                <w:szCs w:val="28"/>
                              </w:rPr>
                              <w:t>ご心配とご迷惑をおかけしておりますが、</w:t>
                            </w:r>
                            <w:r w:rsidRPr="005A509B">
                              <w:rPr>
                                <w:rFonts w:ascii="HG丸ｺﾞｼｯｸM-PRO" w:eastAsia="HG丸ｺﾞｼｯｸM-PRO" w:hAnsi="HG丸ｺﾞｼｯｸM-PRO" w:hint="eastAsia"/>
                                <w:sz w:val="22"/>
                                <w:szCs w:val="28"/>
                              </w:rPr>
                              <w:t>ご理解・ご協力のほど、どうぞよろしくお願いいたします。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B5D16" id="_x0000_t202" coordsize="21600,21600" o:spt="202" path="m,l,21600r21600,l21600,xe">
                <v:stroke joinstyle="miter"/>
                <v:path gradientshapeok="t" o:connecttype="rect"/>
              </v:shapetype>
              <v:shape id="テキスト ボックス 3" o:spid="_x0000_s1027" type="#_x0000_t202" style="position:absolute;left:0;text-align:left;margin-left:13.95pt;margin-top:70.6pt;width:439.3pt;height:15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2v8GgIAADQEAAAOAAAAZHJzL2Uyb0RvYy54bWysU8lu2zAQvRfoPxC815K8xLFgOXATuChg&#10;JAGcImeaIi0BFIclaUvu13dIeUPaU9ELNcMZzfLe4/yhaxQ5COtq0AXNBiklQnMoa70r6I+31Zd7&#10;SpxnumQKtCjoUTj6sPj8ad6aXAyhAlUKS7CIdnlrClp5b/IkcbwSDXMDMEJjUIJtmEfX7pLSshar&#10;NyoZpuld0oItjQUunMPbpz5IF7G+lIL7Fymd8EQVFGfz8bTx3IYzWcxZvrPMVDU/jcH+YYqG1Rqb&#10;Xko9Mc/I3tZ/lGpqbsGB9AMOTQJS1lzEHXCbLP2wzaZiRsRdEBxnLjC5/1eWPx825tUS332FDgkM&#10;gLTG5Q4vwz6dtE344qQE4wjh8QKb6DzheDmZTGdZhiGOsWw2no5Go1Anuf5urPPfBDQkGAW1yEuE&#10;ix3Wzvep55TQTcOqVipyozRpC3o3mqTxh0sEiyuNPa7DBst3247U5c0iWyiPuJ+Fnnpn+KrGGdbM&#10;+VdmkWucG/XrX/CQCrAXnCxKKrC//nYf8pECjFLSonYK6n7umRWUqO8ayZll43EQW3TGk+kQHXsb&#10;2d5G9L55BJRnhi/F8GiGfK/OprTQvKPMl6Erhpjm2Lug/mw++l7R+Ey4WC5jEsrLML/WG8ND6YBq&#10;QPite2fWnGjwyOAznFXG8g9s9Lk9H8u9B1lHqgLOPaon+FGakezTMwrav/Vj1vWxL34DAAD//wMA&#10;UEsDBBQABgAIAAAAIQB8UoPP4QAAAAoBAAAPAAAAZHJzL2Rvd25yZXYueG1sTI/BTsJAEIbvJr7D&#10;Zky8yZamIJRuCWlCTIweQC7ept2lbejO1u4C1ad3POFx5v/yzzfZerSduJjBt44UTCcRCEOV0y3V&#10;Cg4f26cFCB+QNHaOjIJv42Gd399lmGp3pZ257EMtuIR8igqaEPpUSl81xqKfuN4QZ0c3WAw8DrXU&#10;A1653HYyjqK5tNgSX2iwN0VjqtP+bBW8Ftt33JWxXfx0xcvbcdN/HT5nSj0+jJsViGDGcIPhT5/V&#10;IWen0p1Je9EpiJ+XTPI+mcYgGFhG8xmIUkGScCTzTP5/If8FAAD//wMAUEsBAi0AFAAGAAgAAAAh&#10;ALaDOJL+AAAA4QEAABMAAAAAAAAAAAAAAAAAAAAAAFtDb250ZW50X1R5cGVzXS54bWxQSwECLQAU&#10;AAYACAAAACEAOP0h/9YAAACUAQAACwAAAAAAAAAAAAAAAAAvAQAAX3JlbHMvLnJlbHNQSwECLQAU&#10;AAYACAAAACEAdYtr/BoCAAA0BAAADgAAAAAAAAAAAAAAAAAuAgAAZHJzL2Uyb0RvYy54bWxQSwEC&#10;LQAUAAYACAAAACEAfFKDz+EAAAAKAQAADwAAAAAAAAAAAAAAAAB0BAAAZHJzL2Rvd25yZXYueG1s&#10;UEsFBgAAAAAEAAQA8wAAAIIFAAAAAA==&#10;" filled="f" stroked="f" strokeweight=".5pt">
                <v:textbox>
                  <w:txbxContent>
                    <w:p w14:paraId="6B6BE75E" w14:textId="77777777" w:rsidR="00E4738D" w:rsidRPr="005A509B" w:rsidRDefault="00E4738D" w:rsidP="00E4738D">
                      <w:pPr>
                        <w:ind w:firstLineChars="100" w:firstLine="220"/>
                        <w:rPr>
                          <w:rFonts w:ascii="HG丸ｺﾞｼｯｸM-PRO" w:eastAsia="HG丸ｺﾞｼｯｸM-PRO" w:hAnsi="HG丸ｺﾞｼｯｸM-PRO"/>
                          <w:sz w:val="22"/>
                          <w:szCs w:val="28"/>
                        </w:rPr>
                      </w:pPr>
                      <w:r w:rsidRPr="005A509B">
                        <w:rPr>
                          <w:rFonts w:ascii="HG丸ｺﾞｼｯｸM-PRO" w:eastAsia="HG丸ｺﾞｼｯｸM-PRO" w:hAnsi="HG丸ｺﾞｼｯｸM-PRO" w:hint="eastAsia"/>
                          <w:sz w:val="22"/>
                          <w:szCs w:val="28"/>
                        </w:rPr>
                        <w:t>全保協ニュース№26-28、№26-33にてご案内しておりますとおり、保育三団体協議会にて、令和8年熊本地震への被災地支援募金を実施することとしております。</w:t>
                      </w:r>
                    </w:p>
                    <w:p w14:paraId="2597E3D5" w14:textId="6283B241" w:rsidR="00E4738D" w:rsidRPr="005A509B" w:rsidRDefault="00E4738D" w:rsidP="00E4738D">
                      <w:pPr>
                        <w:ind w:firstLineChars="100" w:firstLine="220"/>
                        <w:rPr>
                          <w:rFonts w:ascii="HG丸ｺﾞｼｯｸM-PRO" w:eastAsia="HG丸ｺﾞｼｯｸM-PRO" w:hAnsi="HG丸ｺﾞｼｯｸM-PRO"/>
                          <w:sz w:val="22"/>
                          <w:szCs w:val="28"/>
                        </w:rPr>
                      </w:pPr>
                      <w:r w:rsidRPr="005A509B">
                        <w:rPr>
                          <w:rFonts w:ascii="HG丸ｺﾞｼｯｸM-PRO" w:eastAsia="HG丸ｺﾞｼｯｸM-PRO" w:hAnsi="HG丸ｺﾞｼｯｸM-PRO" w:hint="eastAsia"/>
                          <w:sz w:val="22"/>
                          <w:szCs w:val="28"/>
                        </w:rPr>
                        <w:t>現在、保育三団体協議会の</w:t>
                      </w:r>
                      <w:r w:rsidR="0070356F">
                        <w:rPr>
                          <w:rFonts w:ascii="HG丸ｺﾞｼｯｸM-PRO" w:eastAsia="HG丸ｺﾞｼｯｸM-PRO" w:hAnsi="HG丸ｺﾞｼｯｸM-PRO" w:hint="eastAsia"/>
                          <w:sz w:val="22"/>
                          <w:szCs w:val="28"/>
                        </w:rPr>
                        <w:t>今年度の</w:t>
                      </w:r>
                      <w:r w:rsidRPr="005A509B">
                        <w:rPr>
                          <w:rFonts w:ascii="HG丸ｺﾞｼｯｸM-PRO" w:eastAsia="HG丸ｺﾞｼｯｸM-PRO" w:hAnsi="HG丸ｺﾞｼｯｸM-PRO" w:hint="eastAsia"/>
                          <w:sz w:val="22"/>
                          <w:szCs w:val="28"/>
                        </w:rPr>
                        <w:t>幹事団体である日本保育協会にて、義援金受入用の口座開設の手続きを行っていますが、開設に時間を要しているとのことです。</w:t>
                      </w:r>
                    </w:p>
                    <w:p w14:paraId="4F0C1E65" w14:textId="77777777" w:rsidR="00E4738D" w:rsidRPr="005A509B" w:rsidRDefault="00E4738D" w:rsidP="00E4738D">
                      <w:pPr>
                        <w:ind w:firstLineChars="100" w:firstLine="220"/>
                        <w:rPr>
                          <w:rFonts w:ascii="HG丸ｺﾞｼｯｸM-PRO" w:eastAsia="HG丸ｺﾞｼｯｸM-PRO" w:hAnsi="HG丸ｺﾞｼｯｸM-PRO"/>
                          <w:sz w:val="22"/>
                          <w:szCs w:val="28"/>
                        </w:rPr>
                      </w:pPr>
                      <w:r w:rsidRPr="005A509B">
                        <w:rPr>
                          <w:rFonts w:ascii="HG丸ｺﾞｼｯｸM-PRO" w:eastAsia="HG丸ｺﾞｼｯｸM-PRO" w:hAnsi="HG丸ｺﾞｼｯｸM-PRO" w:hint="eastAsia"/>
                          <w:sz w:val="22"/>
                          <w:szCs w:val="28"/>
                        </w:rPr>
                        <w:t>つきましては、口座開設がされ次第、全保協ニュース等を通じて、皆さまにあらためてご案内させていただきます。</w:t>
                      </w:r>
                    </w:p>
                    <w:p w14:paraId="1EF6F57D" w14:textId="77777777" w:rsidR="00E4738D" w:rsidRPr="005A509B" w:rsidRDefault="00E4738D" w:rsidP="00E4738D">
                      <w:pPr>
                        <w:ind w:firstLineChars="100" w:firstLine="220"/>
                        <w:rPr>
                          <w:rFonts w:ascii="HG丸ｺﾞｼｯｸM-PRO" w:eastAsia="HG丸ｺﾞｼｯｸM-PRO" w:hAnsi="HG丸ｺﾞｼｯｸM-PRO"/>
                          <w:sz w:val="22"/>
                          <w:szCs w:val="28"/>
                        </w:rPr>
                      </w:pPr>
                      <w:r>
                        <w:rPr>
                          <w:rFonts w:ascii="HG丸ｺﾞｼｯｸM-PRO" w:eastAsia="HG丸ｺﾞｼｯｸM-PRO" w:hAnsi="HG丸ｺﾞｼｯｸM-PRO" w:hint="eastAsia"/>
                          <w:sz w:val="22"/>
                          <w:szCs w:val="28"/>
                        </w:rPr>
                        <w:t>ご心配とご迷惑をおかけしておりますが、</w:t>
                      </w:r>
                      <w:r w:rsidRPr="005A509B">
                        <w:rPr>
                          <w:rFonts w:ascii="HG丸ｺﾞｼｯｸM-PRO" w:eastAsia="HG丸ｺﾞｼｯｸM-PRO" w:hAnsi="HG丸ｺﾞｼｯｸM-PRO" w:hint="eastAsia"/>
                          <w:sz w:val="22"/>
                          <w:szCs w:val="28"/>
                        </w:rPr>
                        <w:t>ご理解・ご協力のほど、どうぞよろしくお願いいたします。</w:t>
                      </w:r>
                    </w:p>
                  </w:txbxContent>
                </v:textbox>
              </v:shape>
            </w:pict>
          </mc:Fallback>
        </mc:AlternateContent>
      </w:r>
      <w:r w:rsidR="00E4738D">
        <w:rPr>
          <w:rFonts w:cs="ＭＳ 明朝" w:hint="eastAsia"/>
          <w:bCs/>
          <w:noProof/>
          <w:sz w:val="24"/>
        </w:rPr>
        <mc:AlternateContent>
          <mc:Choice Requires="wps">
            <w:drawing>
              <wp:anchor distT="0" distB="0" distL="114300" distR="114300" simplePos="0" relativeHeight="251674624" behindDoc="0" locked="0" layoutInCell="1" allowOverlap="1" wp14:anchorId="794EB2BD" wp14:editId="5B2BE569">
                <wp:simplePos x="0" y="0"/>
                <wp:positionH relativeFrom="column">
                  <wp:posOffset>168910</wp:posOffset>
                </wp:positionH>
                <wp:positionV relativeFrom="paragraph">
                  <wp:posOffset>295698</wp:posOffset>
                </wp:positionV>
                <wp:extent cx="2235200" cy="422699"/>
                <wp:effectExtent l="0" t="0" r="12700" b="15875"/>
                <wp:wrapNone/>
                <wp:docPr id="795477214" name="四角形: 角を丸くする 4"/>
                <wp:cNvGraphicFramePr/>
                <a:graphic xmlns:a="http://schemas.openxmlformats.org/drawingml/2006/main">
                  <a:graphicData uri="http://schemas.microsoft.com/office/word/2010/wordprocessingShape">
                    <wps:wsp>
                      <wps:cNvSpPr/>
                      <wps:spPr>
                        <a:xfrm>
                          <a:off x="0" y="0"/>
                          <a:ext cx="2235200" cy="422699"/>
                        </a:xfrm>
                        <a:prstGeom prst="roundRect">
                          <a:avLst/>
                        </a:prstGeom>
                        <a:solidFill>
                          <a:schemeClr val="tx2"/>
                        </a:solid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F977FF" w14:textId="77777777" w:rsidR="00E4738D" w:rsidRPr="005A509B" w:rsidRDefault="00E4738D" w:rsidP="00E4738D">
                            <w:pPr>
                              <w:spacing w:before="100" w:beforeAutospacing="1"/>
                              <w:jc w:val="center"/>
                              <w:rPr>
                                <w:rFonts w:ascii="HG丸ｺﾞｼｯｸM-PRO" w:eastAsia="HG丸ｺﾞｼｯｸM-PRO" w:hAnsi="HG丸ｺﾞｼｯｸM-PRO"/>
                                <w:b/>
                                <w:bCs/>
                                <w:sz w:val="26"/>
                                <w:szCs w:val="26"/>
                              </w:rPr>
                            </w:pPr>
                            <w:r w:rsidRPr="005A509B">
                              <w:rPr>
                                <w:rFonts w:ascii="HG丸ｺﾞｼｯｸM-PRO" w:eastAsia="HG丸ｺﾞｼｯｸM-PRO" w:hAnsi="HG丸ｺﾞｼｯｸM-PRO" w:hint="eastAsia"/>
                                <w:b/>
                                <w:bCs/>
                                <w:sz w:val="26"/>
                                <w:szCs w:val="26"/>
                              </w:rPr>
                              <w:t>事務局よりおしらせ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4EB2BD" id="四角形: 角を丸くする 4" o:spid="_x0000_s1028" style="position:absolute;left:0;text-align:left;margin-left:13.3pt;margin-top:23.3pt;width:176pt;height:3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J0hAIAAJsFAAAOAAAAZHJzL2Uyb0RvYy54bWysVMFu2zAMvQ/YPwi6L068pGuCOkXQosOA&#10;og2aDj0rslQLkEVNUmJnXz9Kdpy2K3YodpEpkXwkn0leXLa1JnvhvAJT0MloTIkwHEplngv68/Hm&#10;yzklPjBTMg1GFPQgPL1cfv500diFyKECXQpHEMT4RWMLWoVgF1nmeSVq5kdghUGlBFezgFf3nJWO&#10;NYhe6ywfj8+yBlxpHXDhPb5ed0q6TPhSCh7upfQiEF1QzC2k06VzG89secEWz47ZSvE+DfaBLGqm&#10;DAYdoK5ZYGTn1F9QteIOPMgw4lBnIKXiItWA1UzGb6rZVMyKVAuS4+1Ak/9/sPxuv7FrhzQ01i88&#10;irGKVro6fjE/0iayDgNZog2E42Oef53hH6CEo26a52fzeWQzO3lb58N3ATWJQkEd7Ez5gH8kEcX2&#10;tz509ke7GNGDVuWN0jpdYheIK+3InuH/C23eR3hlpc2HHDHR6Jmd6k5SOGgR8bR5EJKoMlaaEk4t&#10;eUqGcS5MmHSqipWiy3EyGyMnXV2DR2IlAUZkidUN2D3A60KP2B1Mbx9dRerowXn8r8Q658EjRQYT&#10;BudaGXDvAWisqo/c2R9J6qiJLIV22yI3kRq0jC9bKA9rRxx0E+Ytv1H412+ZD2vmcKSwUXBNhHs8&#10;pIamoNBLlFTgfr/3Hu2x01FLSYMjWlD/a8ecoET/MDgD88l0Gmc6Xaazbzle3EvN9qXG7OorwC6a&#10;4EKyPInRPuijKB3UT7hNVjEqqpjhGBvb7ihehW5x4DbiYrVKRjjFloVbs7E8QkeWYzs/tk/M2b7x&#10;A47MHRyHmS3etH5nGz0NrHYBpEpzcWK15x83QGqkflvFFfPynqxOO3X5BwAA//8DAFBLAwQUAAYA&#10;CAAAACEAOCcs3NwAAAAJAQAADwAAAGRycy9kb3ducmV2LnhtbEyPwW6DMBBE75X6D9ZW6q0xgYpE&#10;BBNFqD21l9B8gIO3gILXyDYJ/ftuTu1pdzWj2TflfrGjuKIPgyMF61UCAql1ZqBOwenr/WULIkRN&#10;Ro+OUMEPBthXjw+lLoy70RGvTewEh1AotII+xqmQMrQ9Wh1WbkJi7dt5qyOfvpPG6xuH21GmSZJL&#10;qwfiD72esO6xvTSzVWD8/Ok/jvXg3mrZb05J1jUHUur5aTnsQERc4p8Z7viMDhUznd1MJohRQZrn&#10;7FTwep+sZ5stL2c2rrMUZFXK/w2qXwAAAP//AwBQSwECLQAUAAYACAAAACEAtoM4kv4AAADhAQAA&#10;EwAAAAAAAAAAAAAAAAAAAAAAW0NvbnRlbnRfVHlwZXNdLnhtbFBLAQItABQABgAIAAAAIQA4/SH/&#10;1gAAAJQBAAALAAAAAAAAAAAAAAAAAC8BAABfcmVscy8ucmVsc1BLAQItABQABgAIAAAAIQCvM/J0&#10;hAIAAJsFAAAOAAAAAAAAAAAAAAAAAC4CAABkcnMvZTJvRG9jLnhtbFBLAQItABQABgAIAAAAIQA4&#10;Jyzc3AAAAAkBAAAPAAAAAAAAAAAAAAAAAN4EAABkcnMvZG93bnJldi54bWxQSwUGAAAAAAQABADz&#10;AAAA5wUAAAAA&#10;" fillcolor="#1f497d [3215]" strokecolor="#1f497d [3215]" strokeweight="2pt">
                <v:textbox>
                  <w:txbxContent>
                    <w:p w14:paraId="11F977FF" w14:textId="77777777" w:rsidR="00E4738D" w:rsidRPr="005A509B" w:rsidRDefault="00E4738D" w:rsidP="00E4738D">
                      <w:pPr>
                        <w:spacing w:before="100" w:beforeAutospacing="1"/>
                        <w:jc w:val="center"/>
                        <w:rPr>
                          <w:rFonts w:ascii="HG丸ｺﾞｼｯｸM-PRO" w:eastAsia="HG丸ｺﾞｼｯｸM-PRO" w:hAnsi="HG丸ｺﾞｼｯｸM-PRO"/>
                          <w:b/>
                          <w:bCs/>
                          <w:sz w:val="26"/>
                          <w:szCs w:val="26"/>
                        </w:rPr>
                      </w:pPr>
                      <w:r w:rsidRPr="005A509B">
                        <w:rPr>
                          <w:rFonts w:ascii="HG丸ｺﾞｼｯｸM-PRO" w:eastAsia="HG丸ｺﾞｼｯｸM-PRO" w:hAnsi="HG丸ｺﾞｼｯｸM-PRO" w:hint="eastAsia"/>
                          <w:b/>
                          <w:bCs/>
                          <w:sz w:val="26"/>
                          <w:szCs w:val="26"/>
                        </w:rPr>
                        <w:t>事務局よりおしらせ</w:t>
                      </w:r>
                    </w:p>
                  </w:txbxContent>
                </v:textbox>
              </v:roundrect>
            </w:pict>
          </mc:Fallback>
        </mc:AlternateContent>
      </w:r>
      <w:r w:rsidR="00E4738D">
        <w:rPr>
          <w:rFonts w:cs="ＭＳ 明朝"/>
          <w:bCs/>
          <w:noProof/>
          <w:sz w:val="24"/>
        </w:rPr>
        <mc:AlternateContent>
          <mc:Choice Requires="wps">
            <w:drawing>
              <wp:anchor distT="0" distB="0" distL="114300" distR="114300" simplePos="0" relativeHeight="251672576" behindDoc="0" locked="0" layoutInCell="1" allowOverlap="1" wp14:anchorId="3E0CC496" wp14:editId="0ADE875C">
                <wp:simplePos x="0" y="0"/>
                <wp:positionH relativeFrom="column">
                  <wp:posOffset>67310</wp:posOffset>
                </wp:positionH>
                <wp:positionV relativeFrom="paragraph">
                  <wp:posOffset>498898</wp:posOffset>
                </wp:positionV>
                <wp:extent cx="5985510" cy="2759922"/>
                <wp:effectExtent l="0" t="0" r="15240" b="21590"/>
                <wp:wrapNone/>
                <wp:docPr id="565869037" name="四角形: 角を丸くする 2"/>
                <wp:cNvGraphicFramePr/>
                <a:graphic xmlns:a="http://schemas.openxmlformats.org/drawingml/2006/main">
                  <a:graphicData uri="http://schemas.microsoft.com/office/word/2010/wordprocessingShape">
                    <wps:wsp>
                      <wps:cNvSpPr/>
                      <wps:spPr>
                        <a:xfrm>
                          <a:off x="0" y="0"/>
                          <a:ext cx="5985510" cy="2759922"/>
                        </a:xfrm>
                        <a:prstGeom prst="roundRect">
                          <a:avLst>
                            <a:gd name="adj" fmla="val 5336"/>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05F49E3" id="四角形: 角を丸くする 2" o:spid="_x0000_s1026" style="position:absolute;margin-left:5.3pt;margin-top:39.3pt;width:471.3pt;height:217.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4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ORoAIAALYFAAAOAAAAZHJzL2Uyb0RvYy54bWysVN9P2zAQfp+0/8Hy+0gTCLQVKapATJMY&#10;IGDi2Tg2yWT7PNtt2v31OztpWg22h2kvju/Xd74vd3d+sdGKrIXzLZiK5kcTSoThULfmtaLfnq4/&#10;TSnxgZmaKTCiolvh6cXi44fzzs5FAQ2oWjiCIMbPO1vRJgQ7zzLPG6GZPwIrDBolOM0Ciu41qx3r&#10;EF2rrJhMTrMOXG0dcOE9aq96I10kfCkFD3dSehGIqii+LaTTpfMlntninM1fHbNNy4dnsH94hWat&#10;waQj1BULjKxc+wZKt9yBBxmOOOgMpGy5SDVgNfnkt2oeG2ZFqgXJ8Xakyf8/WH67frT3DmnorJ97&#10;vMYqNtLp+MX3kU0iazuSJTaBcFSWs2lZ5sgpR1txVs5mRRHpzPbh1vnwWYAm8VJRBytTP+AvSUyx&#10;9Y0PibKaGKaxN1j9nRKpFf6ANVOkPD4+HQAHX4TeQcZAD6qtr1ulkhA7RlwqRzAWsTgXJuQpk1rp&#10;r1D3euyZyfDXUY290aunOzWmSL0XkVItB0myPUXpFrZKxNTKPAhJ2hpJKVLCEeHtW3zDatGr83J4&#10;ypucCTAiSyxuxO6L+QN2T/zgH0NFav4xePK3h/XBY0TKDCaMwbo14N4DUMjwkLn3R8oOqInXF6i3&#10;94446EfPW37dYjfcMB/umcNfjR2E+yPc4SEVdBWF4UZJA+7ne/rojyOAVko6nN2K+h8r5gQl6ovB&#10;4ZjlJydx2JNwUp4VKLhDy8uhxaz0JWDL5LipLE/X6B/U7iod6GdcM8uYFU3McMxdUR7cTrgM/U7B&#10;RcXFcpnccMAtCzfm0fIIHlmN3fu0eWbODiMRcJpuYTfnbJ4avWd07xsjDSxXAWQbonHP6yDgckjN&#10;OiyyuH0O5eS1X7eLXwAAAP//AwBQSwMEFAAGAAgAAAAhAOFjM4DhAAAACQEAAA8AAABkcnMvZG93&#10;bnJldi54bWxMj09Lw0AQxe+C32EZwYvYTSOtNWZTqqJUexCjQo/T7JgE90/IbtP02zue9DTzeI83&#10;v8mXozVioD603imYThIQ5CqvW1cr+Hh/vFyACBGdRuMdKThSgGVxepJjpv3BvdFQxlpwiQsZKmhi&#10;7DIpQ9WQxTDxHTn2vnxvMbLsa6l7PHC5NTJNkrm02Dq+0GBH9w1V3+XeKrgwd6l8efh8HbbPerV5&#10;2q5L3KyVOj8bV7cgIo3xLwy/+IwOBTPt/N7pIAzrZM5JBdcLnuzfzK5SEDsFsykvssjl/w+KHwAA&#10;AP//AwBQSwECLQAUAAYACAAAACEAtoM4kv4AAADhAQAAEwAAAAAAAAAAAAAAAAAAAAAAW0NvbnRl&#10;bnRfVHlwZXNdLnhtbFBLAQItABQABgAIAAAAIQA4/SH/1gAAAJQBAAALAAAAAAAAAAAAAAAAAC8B&#10;AABfcmVscy8ucmVsc1BLAQItABQABgAIAAAAIQCOPcORoAIAALYFAAAOAAAAAAAAAAAAAAAAAC4C&#10;AABkcnMvZTJvRG9jLnhtbFBLAQItABQABgAIAAAAIQDhYzOA4QAAAAkBAAAPAAAAAAAAAAAAAAAA&#10;APoEAABkcnMvZG93bnJldi54bWxQSwUGAAAAAAQABADzAAAACAYAAAAA&#10;" fillcolor="#dbe5f1 [660]" strokecolor="#0a121c [484]" strokeweight="2pt"/>
            </w:pict>
          </mc:Fallback>
        </mc:AlternateContent>
      </w:r>
    </w:p>
    <w:p w14:paraId="5BA03986" w14:textId="673A2489" w:rsidR="00A5779C" w:rsidRDefault="00A5779C">
      <w:pPr>
        <w:widowControl/>
        <w:jc w:val="left"/>
        <w:rPr>
          <w:rFonts w:ascii="ＭＳ 明朝" w:hAnsi="ＭＳ 明朝"/>
          <w:sz w:val="24"/>
          <w:szCs w:val="32"/>
        </w:rPr>
      </w:pPr>
    </w:p>
    <w:p w14:paraId="1D18E24C" w14:textId="77777777" w:rsidR="00A5779C" w:rsidRPr="00A5779C" w:rsidRDefault="00A5779C" w:rsidP="00A5779C">
      <w:pPr>
        <w:rPr>
          <w:rFonts w:ascii="ＭＳ 明朝" w:hAnsi="ＭＳ 明朝"/>
          <w:sz w:val="24"/>
          <w:szCs w:val="32"/>
        </w:rPr>
      </w:pPr>
    </w:p>
    <w:p w14:paraId="2B62EE1B" w14:textId="12D68947" w:rsidR="00A5779C" w:rsidRDefault="00A5779C" w:rsidP="00A5779C">
      <w:pPr>
        <w:snapToGrid w:val="0"/>
        <w:ind w:left="600" w:hangingChars="150" w:hanging="600"/>
        <w:contextualSpacing/>
        <w:rPr>
          <w:rFonts w:ascii="BIZ UDPゴシック" w:eastAsia="BIZ UDPゴシック" w:hAnsi="BIZ UDPゴシック" w:cs="Courier New"/>
          <w:b/>
          <w:sz w:val="40"/>
          <w:szCs w:val="40"/>
        </w:rPr>
      </w:pPr>
      <w:r w:rsidRPr="00A82BE4">
        <w:rPr>
          <w:rFonts w:ascii="BIZ UDPゴシック" w:eastAsia="BIZ UDPゴシック" w:hAnsi="BIZ UDPゴシック" w:cs="Courier New" w:hint="eastAsia"/>
          <w:b/>
          <w:kern w:val="0"/>
          <w:sz w:val="40"/>
          <w:szCs w:val="40"/>
        </w:rPr>
        <w:t>◆令和8年度福祉ビジョン21世紀セミナー</w:t>
      </w:r>
    </w:p>
    <w:p w14:paraId="36DFA1FD" w14:textId="046E4EC4" w:rsidR="00A5779C" w:rsidRPr="009C7C37" w:rsidRDefault="00A5779C" w:rsidP="00A5779C">
      <w:pPr>
        <w:snapToGrid w:val="0"/>
        <w:ind w:left="600" w:hangingChars="150" w:hanging="600"/>
        <w:contextualSpacing/>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 xml:space="preserve">　 「人口減少社会における豊かな地域社会の実現」</w:t>
      </w:r>
      <w:r w:rsidR="00A82BE4">
        <w:rPr>
          <w:rFonts w:ascii="BIZ UDPゴシック" w:eastAsia="BIZ UDPゴシック" w:hAnsi="BIZ UDPゴシック" w:cs="Courier New" w:hint="eastAsia"/>
          <w:b/>
          <w:sz w:val="40"/>
          <w:szCs w:val="40"/>
        </w:rPr>
        <w:t>のご案内（全国社会福祉協議会）</w:t>
      </w:r>
    </w:p>
    <w:p w14:paraId="794D73DD" w14:textId="2D0D9F65" w:rsidR="00A5779C" w:rsidRDefault="00A5779C" w:rsidP="00A5779C">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1C9BE7F3" w14:textId="62016DC7" w:rsidR="00A40364" w:rsidRDefault="00A40364" w:rsidP="00A5779C">
      <w:pPr>
        <w:spacing w:line="300" w:lineRule="auto"/>
        <w:ind w:firstLineChars="100" w:firstLine="240"/>
        <w:rPr>
          <w:rFonts w:cs="ＭＳ 明朝"/>
          <w:bCs/>
          <w:sz w:val="24"/>
        </w:rPr>
      </w:pPr>
      <w:r>
        <w:rPr>
          <w:rFonts w:cs="ＭＳ 明朝" w:hint="eastAsia"/>
          <w:bCs/>
          <w:sz w:val="24"/>
        </w:rPr>
        <w:t>全国社会福祉協議会</w:t>
      </w:r>
      <w:r>
        <w:rPr>
          <w:rFonts w:cs="ＭＳ 明朝" w:hint="eastAsia"/>
          <w:bCs/>
          <w:sz w:val="24"/>
        </w:rPr>
        <w:t xml:space="preserve"> </w:t>
      </w:r>
      <w:r>
        <w:rPr>
          <w:rFonts w:cs="ＭＳ 明朝" w:hint="eastAsia"/>
          <w:bCs/>
          <w:sz w:val="24"/>
        </w:rPr>
        <w:t>政策企画部では、</w:t>
      </w:r>
      <w:r w:rsidR="00A82BE4">
        <w:rPr>
          <w:rFonts w:cs="ＭＳ 明朝" w:hint="eastAsia"/>
          <w:bCs/>
          <w:sz w:val="24"/>
        </w:rPr>
        <w:t>令和</w:t>
      </w:r>
      <w:r w:rsidR="00A82BE4">
        <w:rPr>
          <w:rFonts w:cs="ＭＳ 明朝" w:hint="eastAsia"/>
          <w:bCs/>
          <w:sz w:val="24"/>
        </w:rPr>
        <w:t>8</w:t>
      </w:r>
      <w:r w:rsidR="00A82BE4">
        <w:rPr>
          <w:rFonts w:cs="ＭＳ 明朝" w:hint="eastAsia"/>
          <w:bCs/>
          <w:sz w:val="24"/>
        </w:rPr>
        <w:t>年度福祉ビジョン</w:t>
      </w:r>
      <w:r w:rsidR="00A82BE4">
        <w:rPr>
          <w:rFonts w:cs="ＭＳ 明朝" w:hint="eastAsia"/>
          <w:bCs/>
          <w:sz w:val="24"/>
        </w:rPr>
        <w:t>21</w:t>
      </w:r>
      <w:r w:rsidR="00A82BE4">
        <w:rPr>
          <w:rFonts w:cs="ＭＳ 明朝" w:hint="eastAsia"/>
          <w:bCs/>
          <w:sz w:val="24"/>
        </w:rPr>
        <w:t>世紀セミナーを開催します（詳細は別紙をご確認ください）。</w:t>
      </w:r>
    </w:p>
    <w:p w14:paraId="1D64E66E" w14:textId="5345174E" w:rsidR="00A5779C" w:rsidRPr="00A5779C" w:rsidRDefault="00A5779C" w:rsidP="00A5779C">
      <w:pPr>
        <w:spacing w:line="300" w:lineRule="auto"/>
        <w:ind w:firstLineChars="100" w:firstLine="240"/>
        <w:rPr>
          <w:rFonts w:cs="ＭＳ 明朝"/>
          <w:bCs/>
          <w:sz w:val="24"/>
        </w:rPr>
      </w:pPr>
      <w:r w:rsidRPr="00A5779C">
        <w:rPr>
          <w:rFonts w:cs="ＭＳ 明朝"/>
          <w:bCs/>
          <w:sz w:val="24"/>
        </w:rPr>
        <w:t>2040</w:t>
      </w:r>
      <w:r w:rsidRPr="00A5779C">
        <w:rPr>
          <w:rFonts w:cs="ＭＳ 明朝"/>
          <w:bCs/>
          <w:sz w:val="24"/>
        </w:rPr>
        <w:t>年に向けて、少子高齢化・人口減少が一層進展するなか、多様な地域生活課題を有し社会福祉制度や社会保障制度では受けとめられない人の存在や、度重なる自然災害による被災地域のコミュニティの喪失などの状況も生じています。</w:t>
      </w:r>
    </w:p>
    <w:p w14:paraId="75B5637C" w14:textId="576C75C1" w:rsidR="00A5779C" w:rsidRPr="00A5779C" w:rsidRDefault="00A5779C" w:rsidP="00A5779C">
      <w:pPr>
        <w:spacing w:line="300" w:lineRule="auto"/>
        <w:ind w:firstLineChars="100" w:firstLine="240"/>
        <w:rPr>
          <w:rFonts w:cs="ＭＳ 明朝"/>
          <w:bCs/>
          <w:sz w:val="24"/>
        </w:rPr>
      </w:pPr>
      <w:r w:rsidRPr="00A5779C">
        <w:rPr>
          <w:rFonts w:cs="ＭＳ 明朝" w:hint="eastAsia"/>
          <w:bCs/>
          <w:sz w:val="24"/>
        </w:rPr>
        <w:t>地域に生きる一人ひとりが尊重され、誰も取り残されることなく、その生きる力や可能性を最大限に発揮できる地域づくりが福祉関係者には期待されています。</w:t>
      </w:r>
    </w:p>
    <w:p w14:paraId="4AB68FEC" w14:textId="0C6DB528" w:rsidR="00A5779C" w:rsidRPr="00A5779C" w:rsidRDefault="00A5779C" w:rsidP="00A5779C">
      <w:pPr>
        <w:spacing w:line="300" w:lineRule="auto"/>
        <w:ind w:firstLineChars="100" w:firstLine="240"/>
        <w:rPr>
          <w:rFonts w:cs="ＭＳ 明朝"/>
          <w:bCs/>
          <w:sz w:val="24"/>
        </w:rPr>
      </w:pPr>
      <w:r w:rsidRPr="00A5779C">
        <w:rPr>
          <w:rFonts w:cs="ＭＳ 明朝" w:hint="eastAsia"/>
          <w:bCs/>
          <w:sz w:val="24"/>
        </w:rPr>
        <w:t>本セミナーでは</w:t>
      </w:r>
      <w:r w:rsidRPr="00A5779C">
        <w:rPr>
          <w:rFonts w:cs="ＭＳ 明朝"/>
          <w:bCs/>
          <w:sz w:val="24"/>
        </w:rPr>
        <w:t>、福祉関係者が地域で活動する幅広で多様な主体と連携・協働し、</w:t>
      </w:r>
      <w:r w:rsidRPr="00A5779C">
        <w:rPr>
          <w:rFonts w:cs="ＭＳ 明朝" w:hint="eastAsia"/>
          <w:bCs/>
          <w:sz w:val="24"/>
        </w:rPr>
        <w:t>地域住民とともに</w:t>
      </w:r>
      <w:r w:rsidRPr="00A5779C">
        <w:rPr>
          <w:rFonts w:cs="ＭＳ 明朝"/>
          <w:bCs/>
          <w:sz w:val="24"/>
        </w:rPr>
        <w:t>地域づくりを進めていくための取</w:t>
      </w:r>
      <w:r w:rsidR="00D00922">
        <w:rPr>
          <w:rFonts w:cs="ＭＳ 明朝" w:hint="eastAsia"/>
          <w:bCs/>
          <w:sz w:val="24"/>
        </w:rPr>
        <w:t>り</w:t>
      </w:r>
      <w:r w:rsidRPr="00A5779C">
        <w:rPr>
          <w:rFonts w:cs="ＭＳ 明朝"/>
          <w:bCs/>
          <w:sz w:val="24"/>
        </w:rPr>
        <w:t>組</w:t>
      </w:r>
      <w:r w:rsidR="00D00922">
        <w:rPr>
          <w:rFonts w:cs="ＭＳ 明朝" w:hint="eastAsia"/>
          <w:bCs/>
          <w:sz w:val="24"/>
        </w:rPr>
        <w:t>み</w:t>
      </w:r>
      <w:r w:rsidRPr="00A5779C">
        <w:rPr>
          <w:rFonts w:cs="ＭＳ 明朝"/>
          <w:bCs/>
          <w:sz w:val="24"/>
        </w:rPr>
        <w:t>を展望します。</w:t>
      </w:r>
    </w:p>
    <w:p w14:paraId="58BC1E95" w14:textId="2E139117" w:rsidR="00A5779C" w:rsidRPr="00A5779C" w:rsidRDefault="00A5779C" w:rsidP="00A5779C">
      <w:pPr>
        <w:spacing w:line="300" w:lineRule="auto"/>
        <w:ind w:firstLineChars="100" w:firstLine="240"/>
        <w:rPr>
          <w:rFonts w:cs="ＭＳ 明朝"/>
          <w:bCs/>
          <w:sz w:val="24"/>
        </w:rPr>
      </w:pPr>
      <w:r w:rsidRPr="00A5779C">
        <w:rPr>
          <w:rFonts w:cs="ＭＳ 明朝" w:hint="eastAsia"/>
          <w:bCs/>
          <w:sz w:val="24"/>
        </w:rPr>
        <w:t>社会福祉法人・福祉施設、社協、行政、研究者、民生委員・児童委員はじめ、多くの方々のご参加をお待ちしております。</w:t>
      </w:r>
    </w:p>
    <w:p w14:paraId="43EE2FC4" w14:textId="77777777" w:rsidR="00A5779C" w:rsidRPr="00A5779C" w:rsidRDefault="00A5779C" w:rsidP="00A5779C">
      <w:pPr>
        <w:spacing w:line="300" w:lineRule="auto"/>
        <w:ind w:firstLineChars="100" w:firstLine="240"/>
        <w:rPr>
          <w:rFonts w:cs="ＭＳ 明朝"/>
          <w:bCs/>
          <w:sz w:val="24"/>
        </w:rPr>
      </w:pPr>
    </w:p>
    <w:p w14:paraId="23AB52CA" w14:textId="77777777" w:rsidR="00A5779C" w:rsidRPr="00A5779C" w:rsidRDefault="00A5779C" w:rsidP="00A5779C">
      <w:pPr>
        <w:spacing w:line="300" w:lineRule="auto"/>
        <w:rPr>
          <w:rFonts w:cs="ＭＳ 明朝"/>
          <w:bCs/>
          <w:sz w:val="24"/>
          <w:lang w:eastAsia="zh-TW"/>
        </w:rPr>
      </w:pPr>
      <w:r w:rsidRPr="00A5779C">
        <w:rPr>
          <w:rFonts w:cs="ＭＳ 明朝" w:hint="eastAsia"/>
          <w:b/>
          <w:bCs/>
          <w:sz w:val="24"/>
          <w:lang w:eastAsia="zh-TW"/>
        </w:rPr>
        <w:t>【日</w:t>
      </w:r>
      <w:r w:rsidRPr="00A5779C">
        <w:rPr>
          <w:rFonts w:cs="ＭＳ 明朝"/>
          <w:b/>
          <w:bCs/>
          <w:sz w:val="24"/>
          <w:lang w:eastAsia="zh-TW"/>
        </w:rPr>
        <w:t xml:space="preserve"> </w:t>
      </w:r>
      <w:r w:rsidRPr="00A5779C">
        <w:rPr>
          <w:rFonts w:cs="ＭＳ 明朝"/>
          <w:b/>
          <w:bCs/>
          <w:sz w:val="24"/>
          <w:lang w:eastAsia="zh-TW"/>
        </w:rPr>
        <w:t>時】</w:t>
      </w:r>
      <w:r w:rsidRPr="00A5779C">
        <w:rPr>
          <w:rFonts w:cs="ＭＳ 明朝" w:hint="eastAsia"/>
          <w:bCs/>
          <w:sz w:val="24"/>
          <w:lang w:eastAsia="zh-TW"/>
        </w:rPr>
        <w:t>令和</w:t>
      </w:r>
      <w:r w:rsidRPr="00A5779C">
        <w:rPr>
          <w:rFonts w:cs="ＭＳ 明朝"/>
          <w:bCs/>
          <w:sz w:val="24"/>
          <w:lang w:eastAsia="zh-TW"/>
        </w:rPr>
        <w:t>8</w:t>
      </w:r>
      <w:r w:rsidRPr="00A5779C">
        <w:rPr>
          <w:rFonts w:cs="ＭＳ 明朝"/>
          <w:bCs/>
          <w:sz w:val="24"/>
          <w:lang w:eastAsia="zh-TW"/>
        </w:rPr>
        <w:t>年</w:t>
      </w:r>
      <w:r w:rsidRPr="00A5779C">
        <w:rPr>
          <w:rFonts w:cs="ＭＳ 明朝"/>
          <w:bCs/>
          <w:sz w:val="24"/>
          <w:lang w:eastAsia="zh-TW"/>
        </w:rPr>
        <w:t>10</w:t>
      </w:r>
      <w:r w:rsidRPr="00A5779C">
        <w:rPr>
          <w:rFonts w:cs="ＭＳ 明朝"/>
          <w:bCs/>
          <w:sz w:val="24"/>
          <w:lang w:eastAsia="zh-TW"/>
        </w:rPr>
        <w:t>月</w:t>
      </w:r>
      <w:r w:rsidRPr="00A5779C">
        <w:rPr>
          <w:rFonts w:cs="ＭＳ 明朝"/>
          <w:bCs/>
          <w:sz w:val="24"/>
          <w:lang w:eastAsia="zh-TW"/>
        </w:rPr>
        <w:t>21</w:t>
      </w:r>
      <w:r w:rsidRPr="00A5779C">
        <w:rPr>
          <w:rFonts w:cs="ＭＳ 明朝"/>
          <w:bCs/>
          <w:sz w:val="24"/>
          <w:lang w:eastAsia="zh-TW"/>
        </w:rPr>
        <w:t>日（水）</w:t>
      </w:r>
      <w:r w:rsidRPr="00A5779C">
        <w:rPr>
          <w:rFonts w:cs="ＭＳ 明朝"/>
          <w:bCs/>
          <w:sz w:val="24"/>
          <w:lang w:eastAsia="zh-TW"/>
        </w:rPr>
        <w:t>9:50</w:t>
      </w:r>
      <w:r w:rsidRPr="00A5779C">
        <w:rPr>
          <w:rFonts w:cs="ＭＳ 明朝"/>
          <w:bCs/>
          <w:sz w:val="24"/>
          <w:lang w:eastAsia="zh-TW"/>
        </w:rPr>
        <w:t>～</w:t>
      </w:r>
      <w:r w:rsidRPr="00A5779C">
        <w:rPr>
          <w:rFonts w:cs="ＭＳ 明朝"/>
          <w:bCs/>
          <w:sz w:val="24"/>
          <w:lang w:eastAsia="zh-TW"/>
        </w:rPr>
        <w:t>15:40</w:t>
      </w:r>
    </w:p>
    <w:p w14:paraId="7E93C806" w14:textId="77777777" w:rsidR="00A5779C" w:rsidRPr="00A5779C" w:rsidRDefault="00A5779C" w:rsidP="00A5779C">
      <w:pPr>
        <w:spacing w:line="300" w:lineRule="auto"/>
        <w:rPr>
          <w:rFonts w:cs="ＭＳ 明朝"/>
          <w:bCs/>
          <w:sz w:val="24"/>
        </w:rPr>
      </w:pPr>
      <w:r w:rsidRPr="00A5779C">
        <w:rPr>
          <w:rFonts w:cs="ＭＳ 明朝" w:hint="eastAsia"/>
          <w:b/>
          <w:bCs/>
          <w:sz w:val="24"/>
        </w:rPr>
        <w:t>【実施方法】</w:t>
      </w:r>
      <w:r w:rsidRPr="00A5779C">
        <w:rPr>
          <w:rFonts w:cs="ＭＳ 明朝" w:hint="eastAsia"/>
          <w:bCs/>
          <w:sz w:val="24"/>
        </w:rPr>
        <w:t>対面：全社協・灘尾ホール（新霞が関ビル</w:t>
      </w:r>
      <w:r w:rsidRPr="00A5779C">
        <w:rPr>
          <w:rFonts w:cs="ＭＳ 明朝"/>
          <w:bCs/>
          <w:sz w:val="24"/>
        </w:rPr>
        <w:t>LB</w:t>
      </w:r>
      <w:r w:rsidRPr="00A5779C">
        <w:rPr>
          <w:rFonts w:cs="ＭＳ 明朝"/>
          <w:bCs/>
          <w:sz w:val="24"/>
        </w:rPr>
        <w:t>階）</w:t>
      </w:r>
    </w:p>
    <w:p w14:paraId="066D9AAD" w14:textId="77777777" w:rsidR="00A5779C" w:rsidRPr="00A5779C" w:rsidRDefault="00A5779C" w:rsidP="00A5779C">
      <w:pPr>
        <w:spacing w:line="300" w:lineRule="auto"/>
        <w:rPr>
          <w:rFonts w:cs="ＭＳ 明朝"/>
          <w:bCs/>
          <w:sz w:val="24"/>
        </w:rPr>
      </w:pPr>
      <w:r w:rsidRPr="00A5779C">
        <w:rPr>
          <w:rFonts w:cs="ＭＳ 明朝" w:hint="eastAsia"/>
          <w:bCs/>
          <w:sz w:val="24"/>
        </w:rPr>
        <w:t xml:space="preserve">            </w:t>
      </w:r>
      <w:r w:rsidRPr="00A5779C">
        <w:rPr>
          <w:rFonts w:cs="ＭＳ 明朝" w:hint="eastAsia"/>
          <w:bCs/>
          <w:sz w:val="24"/>
        </w:rPr>
        <w:t>オンライン：ライブ配信※アーカイブ配信なし</w:t>
      </w:r>
    </w:p>
    <w:p w14:paraId="35D38224" w14:textId="77777777" w:rsidR="00A5779C" w:rsidRPr="00A5779C" w:rsidRDefault="00A5779C" w:rsidP="00A5779C">
      <w:pPr>
        <w:spacing w:line="300" w:lineRule="auto"/>
        <w:rPr>
          <w:rFonts w:cs="ＭＳ 明朝"/>
          <w:bCs/>
          <w:sz w:val="24"/>
        </w:rPr>
      </w:pPr>
      <w:r w:rsidRPr="00A5779C">
        <w:rPr>
          <w:rFonts w:cs="ＭＳ 明朝" w:hint="eastAsia"/>
          <w:b/>
          <w:bCs/>
          <w:sz w:val="24"/>
        </w:rPr>
        <w:t>【受講料】</w:t>
      </w:r>
      <w:r w:rsidRPr="00A5779C">
        <w:rPr>
          <w:rFonts w:cs="ＭＳ 明朝"/>
          <w:bCs/>
          <w:sz w:val="24"/>
        </w:rPr>
        <w:t>1</w:t>
      </w:r>
      <w:r w:rsidRPr="00A5779C">
        <w:rPr>
          <w:rFonts w:cs="ＭＳ 明朝" w:hint="eastAsia"/>
          <w:bCs/>
          <w:sz w:val="24"/>
        </w:rPr>
        <w:t>5</w:t>
      </w:r>
      <w:r w:rsidRPr="00A5779C">
        <w:rPr>
          <w:rFonts w:cs="ＭＳ 明朝"/>
          <w:bCs/>
          <w:sz w:val="24"/>
        </w:rPr>
        <w:t>,000</w:t>
      </w:r>
      <w:r w:rsidRPr="00A5779C">
        <w:rPr>
          <w:rFonts w:cs="ＭＳ 明朝"/>
          <w:bCs/>
          <w:sz w:val="24"/>
        </w:rPr>
        <w:t>円（</w:t>
      </w:r>
      <w:r w:rsidRPr="00A5779C">
        <w:rPr>
          <w:rFonts w:cs="ＭＳ 明朝"/>
          <w:bCs/>
          <w:sz w:val="24"/>
        </w:rPr>
        <w:t>1</w:t>
      </w:r>
      <w:r w:rsidRPr="00A5779C">
        <w:rPr>
          <w:rFonts w:cs="ＭＳ 明朝"/>
          <w:bCs/>
          <w:sz w:val="24"/>
        </w:rPr>
        <w:t>名につき）</w:t>
      </w:r>
    </w:p>
    <w:p w14:paraId="0E3467C3" w14:textId="77777777" w:rsidR="00A5779C" w:rsidRPr="00A5779C" w:rsidRDefault="00A5779C" w:rsidP="00A5779C">
      <w:pPr>
        <w:spacing w:line="300" w:lineRule="auto"/>
        <w:rPr>
          <w:rFonts w:cs="ＭＳ 明朝"/>
          <w:b/>
          <w:bCs/>
          <w:sz w:val="24"/>
        </w:rPr>
      </w:pPr>
      <w:r w:rsidRPr="00A5779C">
        <w:rPr>
          <w:rFonts w:cs="ＭＳ 明朝" w:hint="eastAsia"/>
          <w:b/>
          <w:bCs/>
          <w:sz w:val="24"/>
        </w:rPr>
        <w:t>【プログラム】</w:t>
      </w:r>
    </w:p>
    <w:tbl>
      <w:tblPr>
        <w:tblStyle w:val="a4"/>
        <w:tblW w:w="10201" w:type="dxa"/>
        <w:tblLook w:val="04A0" w:firstRow="1" w:lastRow="0" w:firstColumn="1" w:lastColumn="0" w:noHBand="0" w:noVBand="1"/>
      </w:tblPr>
      <w:tblGrid>
        <w:gridCol w:w="1292"/>
        <w:gridCol w:w="8909"/>
      </w:tblGrid>
      <w:tr w:rsidR="00A5779C" w:rsidRPr="00A5779C" w14:paraId="02D0EC0F" w14:textId="77777777" w:rsidTr="00A5779C">
        <w:trPr>
          <w:trHeight w:val="1090"/>
        </w:trPr>
        <w:tc>
          <w:tcPr>
            <w:tcW w:w="1292" w:type="dxa"/>
          </w:tcPr>
          <w:p w14:paraId="0B7D5EA9" w14:textId="77777777" w:rsidR="00A5779C" w:rsidRPr="00A5779C" w:rsidRDefault="00A5779C" w:rsidP="00A5779C">
            <w:pPr>
              <w:spacing w:line="300" w:lineRule="auto"/>
              <w:rPr>
                <w:rFonts w:cs="ＭＳ 明朝"/>
                <w:bCs/>
                <w:sz w:val="24"/>
              </w:rPr>
            </w:pPr>
            <w:r w:rsidRPr="00A5779C">
              <w:rPr>
                <w:rFonts w:cs="ＭＳ 明朝" w:hint="eastAsia"/>
                <w:bCs/>
                <w:sz w:val="24"/>
              </w:rPr>
              <w:t>講演①</w:t>
            </w:r>
          </w:p>
        </w:tc>
        <w:tc>
          <w:tcPr>
            <w:tcW w:w="8909" w:type="dxa"/>
          </w:tcPr>
          <w:p w14:paraId="63A5436C" w14:textId="77777777" w:rsidR="00A5779C" w:rsidRPr="00A5779C" w:rsidRDefault="00A5779C" w:rsidP="00A5779C">
            <w:pPr>
              <w:spacing w:line="300" w:lineRule="auto"/>
              <w:rPr>
                <w:rFonts w:cs="ＭＳ 明朝"/>
                <w:bCs/>
                <w:sz w:val="24"/>
              </w:rPr>
            </w:pPr>
            <w:r w:rsidRPr="00A5779C">
              <w:rPr>
                <w:rFonts w:cs="ＭＳ 明朝" w:hint="eastAsia"/>
                <w:bCs/>
                <w:sz w:val="24"/>
              </w:rPr>
              <w:t>「縮小から縮充へ」―人口減少時代の住民参加とまちづくり―</w:t>
            </w:r>
          </w:p>
          <w:p w14:paraId="561871C1" w14:textId="77777777" w:rsidR="00A5779C" w:rsidRPr="00A5779C" w:rsidRDefault="00A5779C" w:rsidP="00A5779C">
            <w:pPr>
              <w:spacing w:line="300" w:lineRule="auto"/>
              <w:rPr>
                <w:rFonts w:cs="ＭＳ 明朝"/>
                <w:bCs/>
                <w:sz w:val="24"/>
              </w:rPr>
            </w:pPr>
            <w:r w:rsidRPr="00A5779C">
              <w:rPr>
                <w:rFonts w:cs="ＭＳ 明朝" w:hint="eastAsia"/>
                <w:bCs/>
                <w:sz w:val="24"/>
              </w:rPr>
              <w:t>株式会社</w:t>
            </w:r>
            <w:r w:rsidRPr="00A5779C">
              <w:rPr>
                <w:rFonts w:cs="ＭＳ 明朝" w:hint="eastAsia"/>
                <w:bCs/>
                <w:sz w:val="24"/>
              </w:rPr>
              <w:t>studio-L</w:t>
            </w:r>
            <w:r w:rsidRPr="00A5779C">
              <w:rPr>
                <w:rFonts w:cs="ＭＳ 明朝"/>
                <w:bCs/>
                <w:sz w:val="24"/>
              </w:rPr>
              <w:t xml:space="preserve"> </w:t>
            </w:r>
            <w:r w:rsidRPr="00A5779C">
              <w:rPr>
                <w:rFonts w:cs="ＭＳ 明朝" w:hint="eastAsia"/>
                <w:bCs/>
                <w:sz w:val="24"/>
              </w:rPr>
              <w:t>代表／関西学院大学建築学部</w:t>
            </w:r>
            <w:r w:rsidRPr="00A5779C">
              <w:rPr>
                <w:rFonts w:cs="ＭＳ 明朝"/>
                <w:bCs/>
                <w:sz w:val="24"/>
              </w:rPr>
              <w:t xml:space="preserve"> </w:t>
            </w:r>
            <w:r w:rsidRPr="00A5779C">
              <w:rPr>
                <w:rFonts w:cs="ＭＳ 明朝"/>
                <w:bCs/>
                <w:sz w:val="24"/>
              </w:rPr>
              <w:t>教授　山崎　亮</w:t>
            </w:r>
            <w:r w:rsidRPr="00A5779C">
              <w:rPr>
                <w:rFonts w:cs="ＭＳ 明朝"/>
                <w:bCs/>
                <w:sz w:val="24"/>
              </w:rPr>
              <w:t xml:space="preserve"> </w:t>
            </w:r>
            <w:r w:rsidRPr="00A5779C">
              <w:rPr>
                <w:rFonts w:cs="ＭＳ 明朝"/>
                <w:bCs/>
                <w:sz w:val="24"/>
              </w:rPr>
              <w:t>氏</w:t>
            </w:r>
          </w:p>
        </w:tc>
      </w:tr>
      <w:tr w:rsidR="00A5779C" w:rsidRPr="00A5779C" w14:paraId="6196C21A" w14:textId="77777777" w:rsidTr="00A5779C">
        <w:trPr>
          <w:trHeight w:val="1833"/>
        </w:trPr>
        <w:tc>
          <w:tcPr>
            <w:tcW w:w="1292" w:type="dxa"/>
          </w:tcPr>
          <w:p w14:paraId="23FCA0FE" w14:textId="77777777" w:rsidR="00A5779C" w:rsidRPr="00A5779C" w:rsidRDefault="00A5779C" w:rsidP="00A5779C">
            <w:pPr>
              <w:spacing w:line="300" w:lineRule="auto"/>
              <w:rPr>
                <w:rFonts w:cs="ＭＳ 明朝"/>
                <w:bCs/>
                <w:sz w:val="24"/>
              </w:rPr>
            </w:pPr>
            <w:r w:rsidRPr="00A5779C">
              <w:rPr>
                <w:rFonts w:cs="ＭＳ 明朝" w:hint="eastAsia"/>
                <w:bCs/>
                <w:sz w:val="24"/>
              </w:rPr>
              <w:t>実践報告</w:t>
            </w:r>
          </w:p>
        </w:tc>
        <w:tc>
          <w:tcPr>
            <w:tcW w:w="8909" w:type="dxa"/>
          </w:tcPr>
          <w:p w14:paraId="2DB8E3D4" w14:textId="77777777" w:rsidR="00A5779C" w:rsidRPr="00A5779C" w:rsidRDefault="00A5779C" w:rsidP="00A5779C">
            <w:pPr>
              <w:spacing w:line="300" w:lineRule="auto"/>
              <w:rPr>
                <w:rFonts w:cs="ＭＳ 明朝"/>
                <w:bCs/>
                <w:sz w:val="24"/>
              </w:rPr>
            </w:pPr>
            <w:r w:rsidRPr="00A5779C">
              <w:rPr>
                <w:rFonts w:cs="ＭＳ 明朝" w:hint="eastAsia"/>
                <w:bCs/>
                <w:sz w:val="24"/>
              </w:rPr>
              <w:t>実践報告</w:t>
            </w:r>
          </w:p>
          <w:p w14:paraId="2909054C" w14:textId="77777777" w:rsidR="00A5779C" w:rsidRPr="00A5779C" w:rsidRDefault="00A5779C" w:rsidP="00A5779C">
            <w:pPr>
              <w:spacing w:line="300" w:lineRule="auto"/>
              <w:rPr>
                <w:rFonts w:cs="ＭＳ 明朝"/>
                <w:bCs/>
                <w:sz w:val="24"/>
              </w:rPr>
            </w:pPr>
            <w:r w:rsidRPr="00A5779C">
              <w:rPr>
                <w:rFonts w:cs="ＭＳ 明朝" w:hint="eastAsia"/>
                <w:bCs/>
                <w:sz w:val="24"/>
              </w:rPr>
              <w:t>「地域共生社会の実現」に向けた幅広い関係者による地域づくりの取組</w:t>
            </w:r>
          </w:p>
          <w:p w14:paraId="5A1D00CF" w14:textId="77777777" w:rsidR="00A5779C" w:rsidRPr="00A5779C" w:rsidRDefault="00A5779C" w:rsidP="00A5779C">
            <w:pPr>
              <w:spacing w:line="300" w:lineRule="auto"/>
              <w:rPr>
                <w:rFonts w:cs="ＭＳ 明朝"/>
                <w:bCs/>
                <w:sz w:val="24"/>
              </w:rPr>
            </w:pPr>
            <w:r w:rsidRPr="00A5779C">
              <w:rPr>
                <w:rFonts w:cs="ＭＳ 明朝" w:hint="eastAsia"/>
                <w:bCs/>
                <w:sz w:val="24"/>
              </w:rPr>
              <w:t>コーディネーター</w:t>
            </w:r>
          </w:p>
          <w:p w14:paraId="25B4FAFD" w14:textId="77777777" w:rsidR="00A5779C" w:rsidRPr="00A5779C" w:rsidRDefault="00A5779C" w:rsidP="00A5779C">
            <w:pPr>
              <w:spacing w:line="300" w:lineRule="auto"/>
              <w:rPr>
                <w:rFonts w:cs="ＭＳ 明朝"/>
                <w:bCs/>
                <w:sz w:val="24"/>
              </w:rPr>
            </w:pPr>
            <w:r w:rsidRPr="00A5779C">
              <w:rPr>
                <w:rFonts w:cs="ＭＳ 明朝" w:hint="eastAsia"/>
                <w:bCs/>
                <w:sz w:val="24"/>
              </w:rPr>
              <w:t>淑徳大学コミュニティ政策学部</w:t>
            </w:r>
            <w:r w:rsidRPr="00A5779C">
              <w:rPr>
                <w:rFonts w:cs="ＭＳ 明朝" w:hint="eastAsia"/>
                <w:bCs/>
                <w:sz w:val="24"/>
              </w:rPr>
              <w:t xml:space="preserve"> </w:t>
            </w:r>
            <w:r w:rsidRPr="00A5779C">
              <w:rPr>
                <w:rFonts w:cs="ＭＳ 明朝"/>
                <w:bCs/>
                <w:sz w:val="24"/>
              </w:rPr>
              <w:t>教授</w:t>
            </w:r>
            <w:r w:rsidRPr="00A5779C">
              <w:rPr>
                <w:rFonts w:cs="ＭＳ 明朝"/>
                <w:bCs/>
                <w:sz w:val="24"/>
              </w:rPr>
              <w:t xml:space="preserve"> </w:t>
            </w:r>
            <w:r w:rsidRPr="00A5779C">
              <w:rPr>
                <w:rFonts w:cs="ＭＳ 明朝"/>
                <w:bCs/>
                <w:sz w:val="24"/>
              </w:rPr>
              <w:t>芹澤</w:t>
            </w:r>
            <w:r w:rsidRPr="00A5779C">
              <w:rPr>
                <w:rFonts w:cs="ＭＳ 明朝"/>
                <w:bCs/>
                <w:sz w:val="24"/>
              </w:rPr>
              <w:t xml:space="preserve"> </w:t>
            </w:r>
            <w:r w:rsidRPr="00A5779C">
              <w:rPr>
                <w:rFonts w:cs="ＭＳ 明朝"/>
                <w:bCs/>
                <w:sz w:val="24"/>
              </w:rPr>
              <w:t>高斉</w:t>
            </w:r>
            <w:r w:rsidRPr="00A5779C">
              <w:rPr>
                <w:rFonts w:cs="ＭＳ 明朝"/>
                <w:bCs/>
                <w:sz w:val="24"/>
              </w:rPr>
              <w:t xml:space="preserve"> </w:t>
            </w:r>
            <w:r w:rsidRPr="00A5779C">
              <w:rPr>
                <w:rFonts w:cs="ＭＳ 明朝"/>
                <w:bCs/>
                <w:sz w:val="24"/>
              </w:rPr>
              <w:t>氏</w:t>
            </w:r>
          </w:p>
          <w:p w14:paraId="2B0D8411" w14:textId="77777777" w:rsidR="00A5779C" w:rsidRPr="00A5779C" w:rsidRDefault="00A5779C" w:rsidP="00A5779C">
            <w:pPr>
              <w:spacing w:line="300" w:lineRule="auto"/>
              <w:rPr>
                <w:rFonts w:cs="ＭＳ 明朝"/>
                <w:bCs/>
                <w:sz w:val="24"/>
              </w:rPr>
            </w:pPr>
          </w:p>
          <w:p w14:paraId="409056F1" w14:textId="77777777" w:rsidR="00A5779C" w:rsidRPr="00A5779C" w:rsidRDefault="00A5779C" w:rsidP="00A5779C">
            <w:pPr>
              <w:spacing w:line="300" w:lineRule="auto"/>
              <w:rPr>
                <w:rFonts w:cs="ＭＳ 明朝"/>
                <w:bCs/>
                <w:sz w:val="24"/>
              </w:rPr>
            </w:pPr>
            <w:r w:rsidRPr="00A5779C">
              <w:rPr>
                <w:rFonts w:cs="ＭＳ 明朝" w:hint="eastAsia"/>
                <w:bCs/>
                <w:sz w:val="24"/>
              </w:rPr>
              <w:t>○地域住民が支え合い「地域でできることは、地域で」行う</w:t>
            </w:r>
          </w:p>
          <w:p w14:paraId="7C64426D" w14:textId="77777777" w:rsidR="00A5779C" w:rsidRPr="00A5779C" w:rsidRDefault="00A5779C" w:rsidP="00A5779C">
            <w:pPr>
              <w:spacing w:line="300" w:lineRule="auto"/>
              <w:rPr>
                <w:rFonts w:cs="ＭＳ 明朝"/>
                <w:bCs/>
                <w:sz w:val="24"/>
              </w:rPr>
            </w:pPr>
            <w:r w:rsidRPr="00A5779C">
              <w:rPr>
                <w:rFonts w:cs="ＭＳ 明朝" w:hint="eastAsia"/>
                <w:bCs/>
                <w:sz w:val="24"/>
              </w:rPr>
              <w:t xml:space="preserve">　～全国に先駆けた地域自主組織の実践</w:t>
            </w:r>
          </w:p>
          <w:p w14:paraId="2D553880" w14:textId="77777777" w:rsidR="00A5779C" w:rsidRPr="00A5779C" w:rsidRDefault="00A5779C" w:rsidP="00A5779C">
            <w:pPr>
              <w:spacing w:line="300" w:lineRule="auto"/>
              <w:rPr>
                <w:rFonts w:cs="ＭＳ 明朝"/>
                <w:bCs/>
                <w:sz w:val="24"/>
              </w:rPr>
            </w:pPr>
            <w:r w:rsidRPr="00A5779C">
              <w:rPr>
                <w:rFonts w:cs="ＭＳ 明朝" w:hint="eastAsia"/>
                <w:bCs/>
                <w:sz w:val="24"/>
              </w:rPr>
              <w:t>島根県雲南市政策企画部　地域振興課地域振興グループ　主幹　大谷　吾郎　氏</w:t>
            </w:r>
          </w:p>
          <w:p w14:paraId="3965455E" w14:textId="77777777" w:rsidR="00A5779C" w:rsidRDefault="00A5779C" w:rsidP="00A5779C">
            <w:pPr>
              <w:spacing w:line="300" w:lineRule="auto"/>
              <w:rPr>
                <w:rFonts w:cs="ＭＳ 明朝"/>
                <w:bCs/>
                <w:sz w:val="24"/>
              </w:rPr>
            </w:pPr>
          </w:p>
          <w:p w14:paraId="295139CB" w14:textId="77777777" w:rsidR="000A7925" w:rsidRPr="00A5779C" w:rsidRDefault="000A7925" w:rsidP="00A5779C">
            <w:pPr>
              <w:spacing w:line="300" w:lineRule="auto"/>
              <w:rPr>
                <w:rFonts w:cs="ＭＳ 明朝"/>
                <w:bCs/>
                <w:sz w:val="24"/>
              </w:rPr>
            </w:pPr>
          </w:p>
          <w:p w14:paraId="7D22E9D5" w14:textId="77777777" w:rsidR="00A5779C" w:rsidRPr="00A5779C" w:rsidRDefault="00A5779C" w:rsidP="00A5779C">
            <w:pPr>
              <w:spacing w:line="300" w:lineRule="auto"/>
              <w:rPr>
                <w:rFonts w:cs="ＭＳ 明朝"/>
                <w:bCs/>
                <w:sz w:val="24"/>
              </w:rPr>
            </w:pPr>
            <w:r w:rsidRPr="00A5779C">
              <w:rPr>
                <w:rFonts w:cs="ＭＳ 明朝" w:hint="eastAsia"/>
                <w:bCs/>
                <w:sz w:val="24"/>
              </w:rPr>
              <w:t>○身寄りを頼ることができない方を支える多機関協働の支援</w:t>
            </w:r>
          </w:p>
          <w:p w14:paraId="3F71838B" w14:textId="77777777" w:rsidR="00A5779C" w:rsidRPr="00A5779C" w:rsidRDefault="00A5779C" w:rsidP="00A5779C">
            <w:pPr>
              <w:spacing w:line="300" w:lineRule="auto"/>
              <w:rPr>
                <w:rFonts w:cs="ＭＳ 明朝"/>
                <w:bCs/>
                <w:sz w:val="24"/>
              </w:rPr>
            </w:pPr>
            <w:r w:rsidRPr="00A5779C">
              <w:rPr>
                <w:rFonts w:cs="ＭＳ 明朝" w:hint="eastAsia"/>
                <w:bCs/>
                <w:sz w:val="24"/>
              </w:rPr>
              <w:t>豊田市社会福祉協議会くらし応援課</w:t>
            </w:r>
            <w:r w:rsidRPr="00A5779C">
              <w:rPr>
                <w:rFonts w:cs="ＭＳ 明朝"/>
                <w:bCs/>
                <w:sz w:val="24"/>
              </w:rPr>
              <w:t xml:space="preserve"> </w:t>
            </w:r>
            <w:r w:rsidRPr="00A5779C">
              <w:rPr>
                <w:rFonts w:cs="ＭＳ 明朝"/>
                <w:bCs/>
                <w:sz w:val="24"/>
              </w:rPr>
              <w:t>副課長　大地　裕介</w:t>
            </w:r>
            <w:r w:rsidRPr="00A5779C">
              <w:rPr>
                <w:rFonts w:cs="ＭＳ 明朝"/>
                <w:bCs/>
                <w:sz w:val="24"/>
              </w:rPr>
              <w:t xml:space="preserve"> </w:t>
            </w:r>
            <w:r w:rsidRPr="00A5779C">
              <w:rPr>
                <w:rFonts w:cs="ＭＳ 明朝"/>
                <w:bCs/>
                <w:sz w:val="24"/>
              </w:rPr>
              <w:t>氏</w:t>
            </w:r>
          </w:p>
          <w:p w14:paraId="00D04C62" w14:textId="77777777" w:rsidR="00A5779C" w:rsidRPr="00A5779C" w:rsidRDefault="00A5779C" w:rsidP="00A5779C">
            <w:pPr>
              <w:spacing w:line="300" w:lineRule="auto"/>
              <w:rPr>
                <w:rFonts w:cs="ＭＳ 明朝"/>
                <w:bCs/>
                <w:sz w:val="24"/>
              </w:rPr>
            </w:pPr>
          </w:p>
          <w:p w14:paraId="520EF9C2" w14:textId="77777777" w:rsidR="00A5779C" w:rsidRPr="00A5779C" w:rsidRDefault="00A5779C" w:rsidP="00A5779C">
            <w:pPr>
              <w:spacing w:line="300" w:lineRule="auto"/>
              <w:rPr>
                <w:rFonts w:cs="ＭＳ 明朝"/>
                <w:bCs/>
                <w:sz w:val="24"/>
              </w:rPr>
            </w:pPr>
            <w:r w:rsidRPr="00A5779C">
              <w:rPr>
                <w:rFonts w:cs="ＭＳ 明朝" w:hint="eastAsia"/>
                <w:bCs/>
                <w:sz w:val="24"/>
              </w:rPr>
              <w:t>○すべての市民が孤立することなく、誰も一人にさせないまちの実現</w:t>
            </w:r>
          </w:p>
          <w:p w14:paraId="23905D1F" w14:textId="77777777" w:rsidR="00A5779C" w:rsidRPr="00A5779C" w:rsidRDefault="00A5779C" w:rsidP="00A5779C">
            <w:pPr>
              <w:spacing w:line="300" w:lineRule="auto"/>
              <w:rPr>
                <w:rFonts w:cs="ＭＳ 明朝"/>
                <w:bCs/>
                <w:sz w:val="24"/>
              </w:rPr>
            </w:pPr>
            <w:r w:rsidRPr="00A5779C">
              <w:rPr>
                <w:rFonts w:cs="ＭＳ 明朝" w:hint="eastAsia"/>
                <w:bCs/>
                <w:sz w:val="24"/>
              </w:rPr>
              <w:t>～新たな時代の相談業務に向けた実証実験</w:t>
            </w:r>
          </w:p>
          <w:p w14:paraId="745144CD" w14:textId="77777777" w:rsidR="00A5779C" w:rsidRPr="00A5779C" w:rsidRDefault="00A5779C" w:rsidP="00A5779C">
            <w:pPr>
              <w:spacing w:line="300" w:lineRule="auto"/>
              <w:rPr>
                <w:rFonts w:cs="ＭＳ 明朝"/>
                <w:bCs/>
                <w:sz w:val="24"/>
              </w:rPr>
            </w:pPr>
            <w:r w:rsidRPr="00A5779C">
              <w:rPr>
                <w:rFonts w:cs="ＭＳ 明朝" w:hint="eastAsia"/>
                <w:bCs/>
                <w:sz w:val="24"/>
              </w:rPr>
              <w:t>横須賀市経営企画部デジタル・ガバメント推進室</w:t>
            </w:r>
            <w:r w:rsidRPr="00A5779C">
              <w:rPr>
                <w:rFonts w:cs="ＭＳ 明朝"/>
                <w:bCs/>
                <w:sz w:val="24"/>
              </w:rPr>
              <w:t xml:space="preserve"> </w:t>
            </w:r>
            <w:r w:rsidRPr="00A5779C">
              <w:rPr>
                <w:rFonts w:cs="ＭＳ 明朝"/>
                <w:bCs/>
                <w:sz w:val="24"/>
              </w:rPr>
              <w:t>担当部長</w:t>
            </w:r>
            <w:r w:rsidRPr="00A5779C">
              <w:rPr>
                <w:rFonts w:cs="ＭＳ 明朝"/>
                <w:bCs/>
                <w:sz w:val="24"/>
              </w:rPr>
              <w:t xml:space="preserve"> </w:t>
            </w:r>
            <w:r w:rsidRPr="00A5779C">
              <w:rPr>
                <w:rFonts w:cs="ＭＳ 明朝"/>
                <w:bCs/>
                <w:sz w:val="24"/>
              </w:rPr>
              <w:t>太田</w:t>
            </w:r>
            <w:r w:rsidRPr="00A5779C">
              <w:rPr>
                <w:rFonts w:cs="ＭＳ 明朝"/>
                <w:bCs/>
                <w:sz w:val="24"/>
              </w:rPr>
              <w:t xml:space="preserve"> </w:t>
            </w:r>
            <w:r w:rsidRPr="00A5779C">
              <w:rPr>
                <w:rFonts w:cs="ＭＳ 明朝"/>
                <w:bCs/>
                <w:sz w:val="24"/>
              </w:rPr>
              <w:t>耕平</w:t>
            </w:r>
            <w:r w:rsidRPr="00A5779C">
              <w:rPr>
                <w:rFonts w:cs="ＭＳ 明朝"/>
                <w:bCs/>
                <w:sz w:val="24"/>
              </w:rPr>
              <w:t xml:space="preserve"> </w:t>
            </w:r>
            <w:r w:rsidRPr="00A5779C">
              <w:rPr>
                <w:rFonts w:cs="ＭＳ 明朝"/>
                <w:bCs/>
                <w:sz w:val="24"/>
              </w:rPr>
              <w:t>氏</w:t>
            </w:r>
          </w:p>
          <w:p w14:paraId="6CC964CE" w14:textId="77777777" w:rsidR="00A5779C" w:rsidRPr="00A5779C" w:rsidRDefault="00A5779C" w:rsidP="00A5779C">
            <w:pPr>
              <w:spacing w:line="300" w:lineRule="auto"/>
              <w:rPr>
                <w:rFonts w:cs="ＭＳ 明朝"/>
                <w:bCs/>
                <w:sz w:val="24"/>
              </w:rPr>
            </w:pPr>
          </w:p>
          <w:p w14:paraId="052D2841" w14:textId="77777777" w:rsidR="00A5779C" w:rsidRPr="00A5779C" w:rsidRDefault="00A5779C" w:rsidP="00A5779C">
            <w:pPr>
              <w:spacing w:line="300" w:lineRule="auto"/>
              <w:rPr>
                <w:rFonts w:cs="ＭＳ 明朝"/>
                <w:bCs/>
                <w:sz w:val="24"/>
              </w:rPr>
            </w:pPr>
            <w:r w:rsidRPr="00A5779C">
              <w:rPr>
                <w:rFonts w:cs="ＭＳ 明朝" w:hint="eastAsia"/>
                <w:bCs/>
                <w:sz w:val="24"/>
              </w:rPr>
              <w:t>○地域の課題を地域の“資源”に、地域を「楽しく」創る</w:t>
            </w:r>
          </w:p>
          <w:p w14:paraId="306DEB01" w14:textId="77777777" w:rsidR="00A5779C" w:rsidRPr="00A5779C" w:rsidRDefault="00A5779C" w:rsidP="00A5779C">
            <w:pPr>
              <w:spacing w:line="300" w:lineRule="auto"/>
              <w:rPr>
                <w:rFonts w:cs="ＭＳ 明朝"/>
                <w:bCs/>
                <w:sz w:val="24"/>
              </w:rPr>
            </w:pPr>
            <w:r w:rsidRPr="00A5779C">
              <w:rPr>
                <w:rFonts w:cs="ＭＳ 明朝" w:hint="eastAsia"/>
                <w:bCs/>
                <w:sz w:val="24"/>
              </w:rPr>
              <w:t xml:space="preserve">　社会福祉法人みなと舎</w:t>
            </w:r>
            <w:r w:rsidRPr="00A5779C">
              <w:rPr>
                <w:rFonts w:cs="ＭＳ 明朝"/>
                <w:bCs/>
                <w:sz w:val="24"/>
              </w:rPr>
              <w:t xml:space="preserve"> </w:t>
            </w:r>
            <w:r w:rsidRPr="00A5779C">
              <w:rPr>
                <w:rFonts w:cs="ＭＳ 明朝"/>
                <w:bCs/>
                <w:sz w:val="24"/>
              </w:rPr>
              <w:t>ライフゆう</w:t>
            </w:r>
            <w:r w:rsidRPr="00A5779C">
              <w:rPr>
                <w:rFonts w:cs="ＭＳ 明朝"/>
                <w:bCs/>
                <w:sz w:val="24"/>
              </w:rPr>
              <w:t xml:space="preserve"> </w:t>
            </w:r>
            <w:r w:rsidRPr="00A5779C">
              <w:rPr>
                <w:rFonts w:cs="ＭＳ 明朝" w:hint="eastAsia"/>
                <w:bCs/>
                <w:sz w:val="24"/>
              </w:rPr>
              <w:t>副理事長</w:t>
            </w:r>
          </w:p>
          <w:p w14:paraId="03DD5158" w14:textId="77777777" w:rsidR="00A5779C" w:rsidRPr="00A5779C" w:rsidRDefault="00A5779C" w:rsidP="00A5779C">
            <w:pPr>
              <w:spacing w:line="300" w:lineRule="auto"/>
              <w:rPr>
                <w:rFonts w:cs="ＭＳ 明朝"/>
                <w:bCs/>
                <w:sz w:val="24"/>
                <w:lang w:eastAsia="zh-TW"/>
              </w:rPr>
            </w:pPr>
            <w:r w:rsidRPr="00A5779C">
              <w:rPr>
                <w:rFonts w:cs="ＭＳ 明朝" w:hint="eastAsia"/>
                <w:bCs/>
                <w:sz w:val="24"/>
                <w:lang w:eastAsia="zh-TW"/>
              </w:rPr>
              <w:t>重症心身障害児者施設　施設長</w:t>
            </w:r>
            <w:r w:rsidRPr="00A5779C">
              <w:rPr>
                <w:rFonts w:cs="ＭＳ 明朝" w:hint="eastAsia"/>
                <w:bCs/>
                <w:sz w:val="24"/>
                <w:lang w:eastAsia="zh-TW"/>
              </w:rPr>
              <w:t>/</w:t>
            </w:r>
            <w:r w:rsidRPr="00A5779C">
              <w:rPr>
                <w:rFonts w:cs="ＭＳ 明朝" w:hint="eastAsia"/>
                <w:bCs/>
                <w:sz w:val="24"/>
                <w:lang w:eastAsia="zh-TW"/>
              </w:rPr>
              <w:t>病院長</w:t>
            </w:r>
            <w:r w:rsidRPr="00A5779C">
              <w:rPr>
                <w:rFonts w:cs="ＭＳ 明朝" w:hint="eastAsia"/>
                <w:bCs/>
                <w:sz w:val="24"/>
                <w:lang w:eastAsia="zh-TW"/>
              </w:rPr>
              <w:t xml:space="preserve"> </w:t>
            </w:r>
            <w:r w:rsidRPr="00A5779C">
              <w:rPr>
                <w:rFonts w:cs="ＭＳ 明朝" w:hint="eastAsia"/>
                <w:bCs/>
                <w:sz w:val="24"/>
                <w:lang w:eastAsia="zh-TW"/>
              </w:rPr>
              <w:t>医師</w:t>
            </w:r>
          </w:p>
          <w:p w14:paraId="5C86577D" w14:textId="77777777" w:rsidR="00A5779C" w:rsidRPr="00A5779C" w:rsidRDefault="00A5779C" w:rsidP="00A5779C">
            <w:pPr>
              <w:spacing w:line="300" w:lineRule="auto"/>
              <w:rPr>
                <w:rFonts w:cs="ＭＳ 明朝"/>
                <w:bCs/>
                <w:sz w:val="24"/>
              </w:rPr>
            </w:pPr>
            <w:r w:rsidRPr="00A5779C">
              <w:rPr>
                <w:rFonts w:cs="ＭＳ 明朝" w:hint="eastAsia"/>
                <w:bCs/>
                <w:sz w:val="24"/>
                <w:lang w:eastAsia="zh-TW"/>
              </w:rPr>
              <w:t xml:space="preserve">　</w:t>
            </w:r>
            <w:r w:rsidRPr="00A5779C">
              <w:rPr>
                <w:rFonts w:cs="ＭＳ 明朝" w:hint="eastAsia"/>
                <w:bCs/>
                <w:sz w:val="24"/>
              </w:rPr>
              <w:t>水口　浩一　氏【ふくし未来塾</w:t>
            </w:r>
            <w:r w:rsidRPr="00A5779C">
              <w:rPr>
                <w:rFonts w:cs="ＭＳ 明朝" w:hint="eastAsia"/>
                <w:bCs/>
                <w:sz w:val="24"/>
              </w:rPr>
              <w:t>*</w:t>
            </w:r>
            <w:r w:rsidRPr="00A5779C">
              <w:rPr>
                <w:rFonts w:cs="ＭＳ 明朝" w:hint="eastAsia"/>
                <w:bCs/>
                <w:sz w:val="24"/>
              </w:rPr>
              <w:t xml:space="preserve">　第</w:t>
            </w:r>
            <w:r w:rsidRPr="00A5779C">
              <w:rPr>
                <w:rFonts w:cs="ＭＳ 明朝"/>
                <w:bCs/>
                <w:sz w:val="24"/>
              </w:rPr>
              <w:t>3</w:t>
            </w:r>
            <w:r w:rsidRPr="00A5779C">
              <w:rPr>
                <w:rFonts w:cs="ＭＳ 明朝"/>
                <w:bCs/>
                <w:sz w:val="24"/>
              </w:rPr>
              <w:t>期生】</w:t>
            </w:r>
          </w:p>
          <w:p w14:paraId="28D72AEE" w14:textId="77777777" w:rsidR="00A5779C" w:rsidRPr="00A5779C" w:rsidRDefault="00A5779C" w:rsidP="00A5779C">
            <w:pPr>
              <w:spacing w:line="300" w:lineRule="auto"/>
              <w:rPr>
                <w:rFonts w:cs="ＭＳ 明朝"/>
                <w:bCs/>
                <w:sz w:val="24"/>
              </w:rPr>
            </w:pPr>
            <w:r w:rsidRPr="00D00922">
              <w:rPr>
                <w:rFonts w:cs="ＭＳ 明朝"/>
                <w:bCs/>
                <w:szCs w:val="21"/>
              </w:rPr>
              <w:t>*</w:t>
            </w:r>
            <w:r w:rsidRPr="00D00922">
              <w:rPr>
                <w:rFonts w:cs="ＭＳ 明朝"/>
                <w:bCs/>
                <w:szCs w:val="21"/>
              </w:rPr>
              <w:t>ふくし未来塾</w:t>
            </w:r>
            <w:r w:rsidRPr="00D00922">
              <w:rPr>
                <w:rFonts w:cs="ＭＳ 明朝"/>
                <w:bCs/>
                <w:szCs w:val="21"/>
              </w:rPr>
              <w:t>...</w:t>
            </w:r>
            <w:r w:rsidRPr="00D00922">
              <w:rPr>
                <w:rFonts w:cs="ＭＳ 明朝"/>
                <w:bCs/>
                <w:szCs w:val="21"/>
              </w:rPr>
              <w:t>全社協・中央福祉学院が実施する人材育成プログラム。令和</w:t>
            </w:r>
            <w:r w:rsidRPr="00D00922">
              <w:rPr>
                <w:rFonts w:cs="ＭＳ 明朝"/>
                <w:bCs/>
                <w:szCs w:val="21"/>
              </w:rPr>
              <w:t>8</w:t>
            </w:r>
            <w:r w:rsidRPr="00D00922">
              <w:rPr>
                <w:rFonts w:cs="ＭＳ 明朝"/>
                <w:bCs/>
                <w:szCs w:val="21"/>
              </w:rPr>
              <w:t>年度現在、第</w:t>
            </w:r>
            <w:r w:rsidRPr="00D00922">
              <w:rPr>
                <w:rFonts w:cs="ＭＳ 明朝"/>
                <w:bCs/>
                <w:szCs w:val="21"/>
              </w:rPr>
              <w:t>6</w:t>
            </w:r>
            <w:r w:rsidRPr="00D00922">
              <w:rPr>
                <w:rFonts w:cs="ＭＳ 明朝"/>
                <w:bCs/>
                <w:szCs w:val="21"/>
              </w:rPr>
              <w:t>期を実施中。</w:t>
            </w:r>
          </w:p>
        </w:tc>
      </w:tr>
      <w:tr w:rsidR="00A5779C" w:rsidRPr="00A5779C" w14:paraId="2B28F1C5" w14:textId="77777777" w:rsidTr="00A5779C">
        <w:trPr>
          <w:trHeight w:val="1090"/>
        </w:trPr>
        <w:tc>
          <w:tcPr>
            <w:tcW w:w="1292" w:type="dxa"/>
          </w:tcPr>
          <w:p w14:paraId="6FA150E2" w14:textId="77777777" w:rsidR="00A5779C" w:rsidRPr="00A5779C" w:rsidRDefault="00A5779C" w:rsidP="00A5779C">
            <w:pPr>
              <w:spacing w:line="300" w:lineRule="auto"/>
              <w:rPr>
                <w:rFonts w:cs="ＭＳ 明朝"/>
                <w:bCs/>
                <w:sz w:val="24"/>
              </w:rPr>
            </w:pPr>
            <w:r w:rsidRPr="00A5779C">
              <w:rPr>
                <w:rFonts w:cs="ＭＳ 明朝" w:hint="eastAsia"/>
                <w:bCs/>
                <w:sz w:val="24"/>
              </w:rPr>
              <w:lastRenderedPageBreak/>
              <w:t>講演②</w:t>
            </w:r>
          </w:p>
        </w:tc>
        <w:tc>
          <w:tcPr>
            <w:tcW w:w="8909" w:type="dxa"/>
          </w:tcPr>
          <w:p w14:paraId="1AA8EE75" w14:textId="77777777" w:rsidR="00A5779C" w:rsidRPr="00A5779C" w:rsidRDefault="00A5779C" w:rsidP="00A5779C">
            <w:pPr>
              <w:spacing w:line="300" w:lineRule="auto"/>
              <w:rPr>
                <w:rFonts w:cs="ＭＳ 明朝"/>
                <w:bCs/>
                <w:sz w:val="24"/>
              </w:rPr>
            </w:pPr>
            <w:r w:rsidRPr="00A5779C">
              <w:rPr>
                <w:rFonts w:cs="ＭＳ 明朝"/>
                <w:bCs/>
                <w:sz w:val="24"/>
              </w:rPr>
              <w:t>AI</w:t>
            </w:r>
            <w:r w:rsidRPr="00A5779C">
              <w:rPr>
                <w:rFonts w:cs="ＭＳ 明朝"/>
                <w:bCs/>
                <w:sz w:val="24"/>
              </w:rPr>
              <w:t>が医療の中心となる世界で、私たちはどう生きるのか</w:t>
            </w:r>
          </w:p>
          <w:p w14:paraId="5DD0B7D3" w14:textId="77777777" w:rsidR="00A5779C" w:rsidRPr="00A5779C" w:rsidRDefault="00A5779C" w:rsidP="00A5779C">
            <w:pPr>
              <w:spacing w:line="300" w:lineRule="auto"/>
              <w:rPr>
                <w:rFonts w:cs="ＭＳ 明朝"/>
                <w:bCs/>
                <w:sz w:val="24"/>
              </w:rPr>
            </w:pPr>
            <w:r w:rsidRPr="00A5779C">
              <w:rPr>
                <w:rFonts w:cs="ＭＳ 明朝" w:hint="eastAsia"/>
                <w:bCs/>
                <w:sz w:val="24"/>
              </w:rPr>
              <w:t xml:space="preserve">　東京科学大学</w:t>
            </w:r>
            <w:r w:rsidRPr="00A5779C">
              <w:rPr>
                <w:rFonts w:cs="ＭＳ 明朝"/>
                <w:bCs/>
                <w:sz w:val="24"/>
              </w:rPr>
              <w:t xml:space="preserve"> </w:t>
            </w:r>
            <w:r w:rsidRPr="00A5779C">
              <w:rPr>
                <w:rFonts w:cs="ＭＳ 明朝"/>
                <w:bCs/>
                <w:sz w:val="24"/>
              </w:rPr>
              <w:t>医療・創薬イノベーション教育開発機構</w:t>
            </w:r>
            <w:r w:rsidRPr="00A5779C">
              <w:rPr>
                <w:rFonts w:cs="ＭＳ 明朝"/>
                <w:bCs/>
                <w:sz w:val="24"/>
              </w:rPr>
              <w:t xml:space="preserve"> </w:t>
            </w:r>
            <w:r w:rsidRPr="00A5779C">
              <w:rPr>
                <w:rFonts w:cs="ＭＳ 明朝"/>
                <w:bCs/>
                <w:sz w:val="24"/>
              </w:rPr>
              <w:t>特任教授</w:t>
            </w:r>
            <w:r w:rsidRPr="00A5779C">
              <w:rPr>
                <w:rFonts w:cs="ＭＳ 明朝"/>
                <w:bCs/>
                <w:sz w:val="24"/>
              </w:rPr>
              <w:t xml:space="preserve"> </w:t>
            </w:r>
            <w:r w:rsidRPr="00A5779C">
              <w:rPr>
                <w:rFonts w:cs="ＭＳ 明朝" w:hint="eastAsia"/>
                <w:bCs/>
                <w:sz w:val="24"/>
              </w:rPr>
              <w:t>奥　真也</w:t>
            </w:r>
            <w:r w:rsidRPr="00A5779C">
              <w:rPr>
                <w:rFonts w:cs="ＭＳ 明朝"/>
                <w:bCs/>
                <w:sz w:val="24"/>
              </w:rPr>
              <w:t xml:space="preserve"> </w:t>
            </w:r>
            <w:r w:rsidRPr="00A5779C">
              <w:rPr>
                <w:rFonts w:cs="ＭＳ 明朝"/>
                <w:bCs/>
                <w:sz w:val="24"/>
              </w:rPr>
              <w:t>氏</w:t>
            </w:r>
          </w:p>
        </w:tc>
      </w:tr>
    </w:tbl>
    <w:p w14:paraId="5CCFDD6B" w14:textId="77777777" w:rsidR="00A5779C" w:rsidRPr="00A5779C" w:rsidRDefault="00A5779C" w:rsidP="00A5779C">
      <w:pPr>
        <w:spacing w:line="300" w:lineRule="auto"/>
        <w:ind w:firstLineChars="100" w:firstLine="241"/>
        <w:rPr>
          <w:rFonts w:cs="ＭＳ 明朝"/>
          <w:bCs/>
          <w:sz w:val="24"/>
          <w:lang w:eastAsia="zh-TW"/>
        </w:rPr>
      </w:pPr>
      <w:r w:rsidRPr="00A5779C">
        <w:rPr>
          <w:rFonts w:cs="ＭＳ 明朝" w:hint="eastAsia"/>
          <w:b/>
          <w:bCs/>
          <w:sz w:val="24"/>
          <w:lang w:eastAsia="zh-TW"/>
        </w:rPr>
        <w:t>【申込締切】</w:t>
      </w:r>
      <w:r w:rsidRPr="00A5779C">
        <w:rPr>
          <w:rFonts w:cs="ＭＳ 明朝" w:hint="eastAsia"/>
          <w:bCs/>
          <w:sz w:val="24"/>
          <w:lang w:eastAsia="zh-TW"/>
        </w:rPr>
        <w:t>令和</w:t>
      </w:r>
      <w:r w:rsidRPr="00A5779C">
        <w:rPr>
          <w:rFonts w:cs="ＭＳ 明朝" w:hint="eastAsia"/>
          <w:bCs/>
          <w:sz w:val="24"/>
          <w:lang w:eastAsia="zh-TW"/>
        </w:rPr>
        <w:t>8</w:t>
      </w:r>
      <w:r w:rsidRPr="00A5779C">
        <w:rPr>
          <w:rFonts w:cs="ＭＳ 明朝"/>
          <w:bCs/>
          <w:sz w:val="24"/>
          <w:lang w:eastAsia="zh-TW"/>
        </w:rPr>
        <w:t>年</w:t>
      </w:r>
      <w:r w:rsidRPr="00A5779C">
        <w:rPr>
          <w:rFonts w:cs="ＭＳ 明朝" w:hint="eastAsia"/>
          <w:bCs/>
          <w:sz w:val="24"/>
          <w:lang w:eastAsia="zh-TW"/>
        </w:rPr>
        <w:t>9</w:t>
      </w:r>
      <w:r w:rsidRPr="00A5779C">
        <w:rPr>
          <w:rFonts w:cs="ＭＳ 明朝"/>
          <w:bCs/>
          <w:sz w:val="24"/>
          <w:lang w:eastAsia="zh-TW"/>
        </w:rPr>
        <w:t>月</w:t>
      </w:r>
      <w:r w:rsidRPr="00A5779C">
        <w:rPr>
          <w:rFonts w:cs="ＭＳ 明朝" w:hint="eastAsia"/>
          <w:bCs/>
          <w:sz w:val="24"/>
          <w:lang w:eastAsia="zh-TW"/>
        </w:rPr>
        <w:t>30</w:t>
      </w:r>
      <w:r w:rsidRPr="00A5779C">
        <w:rPr>
          <w:rFonts w:cs="ＭＳ 明朝"/>
          <w:bCs/>
          <w:sz w:val="24"/>
          <w:lang w:eastAsia="zh-TW"/>
        </w:rPr>
        <w:t>日（</w:t>
      </w:r>
      <w:r w:rsidRPr="00A5779C">
        <w:rPr>
          <w:rFonts w:cs="ＭＳ 明朝" w:hint="eastAsia"/>
          <w:bCs/>
          <w:sz w:val="24"/>
          <w:lang w:eastAsia="zh-TW"/>
        </w:rPr>
        <w:t>水</w:t>
      </w:r>
      <w:r w:rsidRPr="00A5779C">
        <w:rPr>
          <w:rFonts w:cs="ＭＳ 明朝"/>
          <w:bCs/>
          <w:sz w:val="24"/>
          <w:lang w:eastAsia="zh-TW"/>
        </w:rPr>
        <w:t>）</w:t>
      </w:r>
    </w:p>
    <w:p w14:paraId="2D6E3D52" w14:textId="77777777" w:rsidR="00A5779C" w:rsidRPr="00A5779C" w:rsidRDefault="00A5779C" w:rsidP="00A5779C">
      <w:pPr>
        <w:spacing w:line="300" w:lineRule="auto"/>
        <w:ind w:firstLineChars="100" w:firstLine="241"/>
        <w:rPr>
          <w:rFonts w:cs="ＭＳ 明朝"/>
          <w:bCs/>
          <w:sz w:val="24"/>
        </w:rPr>
      </w:pPr>
      <w:r w:rsidRPr="00A5779C">
        <w:rPr>
          <w:rFonts w:cs="ＭＳ 明朝" w:hint="eastAsia"/>
          <w:b/>
          <w:bCs/>
          <w:sz w:val="24"/>
        </w:rPr>
        <w:t>【申込方法】</w:t>
      </w:r>
      <w:r w:rsidRPr="00A5779C">
        <w:rPr>
          <w:rFonts w:cs="ＭＳ 明朝" w:hint="eastAsia"/>
          <w:bCs/>
          <w:sz w:val="24"/>
        </w:rPr>
        <w:t>下記</w:t>
      </w:r>
      <w:r w:rsidRPr="00A5779C">
        <w:rPr>
          <w:rFonts w:cs="ＭＳ 明朝"/>
          <w:bCs/>
          <w:sz w:val="24"/>
        </w:rPr>
        <w:t>URL</w:t>
      </w:r>
      <w:r w:rsidRPr="00A5779C">
        <w:rPr>
          <w:rFonts w:cs="ＭＳ 明朝"/>
          <w:bCs/>
          <w:sz w:val="24"/>
        </w:rPr>
        <w:t>より申込サイトへアクセスのうえ、お申込みください。</w:t>
      </w:r>
    </w:p>
    <w:p w14:paraId="79333865" w14:textId="77777777" w:rsidR="00A5779C" w:rsidRPr="00A5779C" w:rsidRDefault="00A5779C" w:rsidP="00A5779C">
      <w:pPr>
        <w:spacing w:line="300" w:lineRule="auto"/>
        <w:ind w:firstLineChars="100" w:firstLine="240"/>
        <w:rPr>
          <w:rFonts w:cs="ＭＳ 明朝"/>
          <w:b/>
          <w:bCs/>
          <w:sz w:val="24"/>
        </w:rPr>
      </w:pPr>
      <w:r w:rsidRPr="00A5779C">
        <w:rPr>
          <w:rFonts w:cs="ＭＳ 明朝" w:hint="eastAsia"/>
          <w:bCs/>
          <w:sz w:val="24"/>
        </w:rPr>
        <w:t xml:space="preserve">  </w:t>
      </w:r>
      <w:r w:rsidRPr="00A5779C">
        <w:rPr>
          <w:rFonts w:cs="ＭＳ 明朝" w:hint="eastAsia"/>
          <w:bCs/>
          <w:sz w:val="24"/>
        </w:rPr>
        <w:t>申込サイト：</w:t>
      </w:r>
      <w:r w:rsidRPr="00A5779C">
        <w:rPr>
          <w:rFonts w:cs="ＭＳ 明朝"/>
          <w:bCs/>
          <w:sz w:val="24"/>
        </w:rPr>
        <w:t>https://www.mwt-mice.com/events/fukushi261021/login</w:t>
      </w:r>
    </w:p>
    <w:p w14:paraId="76F82600" w14:textId="0AA3A8CD" w:rsidR="005A509B" w:rsidRDefault="00A5779C" w:rsidP="00E4738D">
      <w:pPr>
        <w:spacing w:line="300" w:lineRule="auto"/>
        <w:ind w:firstLineChars="100" w:firstLine="240"/>
        <w:rPr>
          <w:rFonts w:cs="ＭＳ 明朝"/>
          <w:bCs/>
          <w:sz w:val="24"/>
        </w:rPr>
      </w:pPr>
      <w:r w:rsidRPr="00A5779C">
        <w:rPr>
          <w:rFonts w:cs="ＭＳ 明朝" w:hint="eastAsia"/>
          <w:bCs/>
          <w:sz w:val="24"/>
        </w:rPr>
        <w:t>（手話通訳をご希望の方は、申込サイトよりご登録をお願いいたします。）</w:t>
      </w:r>
    </w:p>
    <w:sectPr w:rsidR="005A509B" w:rsidSect="00052A22">
      <w:footerReference w:type="default" r:id="rId13"/>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C396C" w14:textId="77777777" w:rsidR="00044E7E" w:rsidRDefault="00044E7E" w:rsidP="00AC6D2B">
      <w:r>
        <w:separator/>
      </w:r>
    </w:p>
  </w:endnote>
  <w:endnote w:type="continuationSeparator" w:id="0">
    <w:p w14:paraId="3231005A" w14:textId="77777777" w:rsidR="00044E7E" w:rsidRDefault="00044E7E"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EFB5F" w14:textId="77777777" w:rsidR="00044E7E" w:rsidRDefault="00044E7E" w:rsidP="00AC6D2B">
      <w:r>
        <w:separator/>
      </w:r>
    </w:p>
  </w:footnote>
  <w:footnote w:type="continuationSeparator" w:id="0">
    <w:p w14:paraId="23FB4CF4" w14:textId="77777777" w:rsidR="00044E7E" w:rsidRDefault="00044E7E"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F77"/>
    <w:multiLevelType w:val="hybridMultilevel"/>
    <w:tmpl w:val="5D24875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8A6888"/>
    <w:multiLevelType w:val="hybridMultilevel"/>
    <w:tmpl w:val="E1F6290E"/>
    <w:lvl w:ilvl="0" w:tplc="FD0A10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8E499A"/>
    <w:multiLevelType w:val="hybridMultilevel"/>
    <w:tmpl w:val="A13CE67E"/>
    <w:lvl w:ilvl="0" w:tplc="FD0A10D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137D00"/>
    <w:multiLevelType w:val="hybridMultilevel"/>
    <w:tmpl w:val="F18E8A34"/>
    <w:lvl w:ilvl="0" w:tplc="5DC00F4E">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58818A6"/>
    <w:multiLevelType w:val="hybridMultilevel"/>
    <w:tmpl w:val="6D12EEBE"/>
    <w:lvl w:ilvl="0" w:tplc="A898720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00E37FF"/>
    <w:multiLevelType w:val="hybridMultilevel"/>
    <w:tmpl w:val="ED7A01BA"/>
    <w:lvl w:ilvl="0" w:tplc="E022F9FE">
      <w:start w:val="1"/>
      <w:numFmt w:val="bullet"/>
      <w:lvlText w:val=""/>
      <w:lvlJc w:val="left"/>
      <w:pPr>
        <w:ind w:left="440" w:hanging="440"/>
      </w:pPr>
      <w:rPr>
        <w:rFonts w:ascii="Wingdings" w:hAnsi="Wingdings" w:hint="default"/>
        <w:sz w:val="32"/>
        <w:szCs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FE85ED7"/>
    <w:multiLevelType w:val="hybridMultilevel"/>
    <w:tmpl w:val="739E0B90"/>
    <w:lvl w:ilvl="0" w:tplc="F348AA52">
      <w:start w:val="1"/>
      <w:numFmt w:val="bullet"/>
      <w:lvlText w:val=""/>
      <w:lvlJc w:val="left"/>
      <w:pPr>
        <w:ind w:left="440" w:hanging="440"/>
      </w:pPr>
      <w:rPr>
        <w:rFonts w:ascii="Wingdings" w:hAnsi="Wingdings" w:hint="default"/>
        <w:color w:val="CC99FF"/>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0B174C1"/>
    <w:multiLevelType w:val="hybridMultilevel"/>
    <w:tmpl w:val="088C3DEA"/>
    <w:lvl w:ilvl="0" w:tplc="44DAAC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0DB2301"/>
    <w:multiLevelType w:val="hybridMultilevel"/>
    <w:tmpl w:val="A2C4BCFA"/>
    <w:lvl w:ilvl="0" w:tplc="F348AA52">
      <w:start w:val="1"/>
      <w:numFmt w:val="bullet"/>
      <w:lvlText w:val=""/>
      <w:lvlJc w:val="left"/>
      <w:pPr>
        <w:ind w:left="440" w:hanging="440"/>
      </w:pPr>
      <w:rPr>
        <w:rFonts w:ascii="Wingdings" w:hAnsi="Wingdings" w:hint="default"/>
        <w:color w:val="CC99FF"/>
      </w:rPr>
    </w:lvl>
    <w:lvl w:ilvl="1" w:tplc="0409000B" w:tentative="1">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2730C1"/>
    <w:multiLevelType w:val="hybridMultilevel"/>
    <w:tmpl w:val="76924496"/>
    <w:lvl w:ilvl="0" w:tplc="F348AA52">
      <w:start w:val="1"/>
      <w:numFmt w:val="bullet"/>
      <w:lvlText w:val=""/>
      <w:lvlJc w:val="left"/>
      <w:pPr>
        <w:ind w:left="440" w:hanging="440"/>
      </w:pPr>
      <w:rPr>
        <w:rFonts w:ascii="Wingdings" w:hAnsi="Wingdings" w:hint="default"/>
        <w:color w:val="CC99FF"/>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669E14CF"/>
    <w:multiLevelType w:val="hybridMultilevel"/>
    <w:tmpl w:val="06E49710"/>
    <w:lvl w:ilvl="0" w:tplc="E022F9FE">
      <w:start w:val="1"/>
      <w:numFmt w:val="bullet"/>
      <w:lvlText w:val=""/>
      <w:lvlJc w:val="left"/>
      <w:pPr>
        <w:ind w:left="1212" w:hanging="360"/>
      </w:pPr>
      <w:rPr>
        <w:rFonts w:ascii="Wingdings" w:hAnsi="Wingdings" w:hint="default"/>
        <w:sz w:val="32"/>
        <w:szCs w:val="32"/>
      </w:rPr>
    </w:lvl>
    <w:lvl w:ilvl="1" w:tplc="4F0E2448">
      <w:numFmt w:val="bullet"/>
      <w:lvlText w:val="◆"/>
      <w:lvlJc w:val="left"/>
      <w:pPr>
        <w:ind w:left="-4104" w:hanging="720"/>
      </w:pPr>
      <w:rPr>
        <w:rFonts w:ascii="BIZ UDPゴシック" w:eastAsia="BIZ UDPゴシック" w:hAnsi="BIZ UDPゴシック" w:cs="Courier New" w:hint="eastAsia"/>
      </w:rPr>
    </w:lvl>
    <w:lvl w:ilvl="2" w:tplc="0409000D" w:tentative="1">
      <w:start w:val="1"/>
      <w:numFmt w:val="bullet"/>
      <w:lvlText w:val=""/>
      <w:lvlJc w:val="left"/>
      <w:pPr>
        <w:ind w:left="-3984" w:hanging="420"/>
      </w:pPr>
      <w:rPr>
        <w:rFonts w:ascii="Wingdings" w:hAnsi="Wingdings" w:hint="default"/>
      </w:rPr>
    </w:lvl>
    <w:lvl w:ilvl="3" w:tplc="04090001" w:tentative="1">
      <w:start w:val="1"/>
      <w:numFmt w:val="bullet"/>
      <w:lvlText w:val=""/>
      <w:lvlJc w:val="left"/>
      <w:pPr>
        <w:ind w:left="-3564" w:hanging="420"/>
      </w:pPr>
      <w:rPr>
        <w:rFonts w:ascii="Wingdings" w:hAnsi="Wingdings" w:hint="default"/>
      </w:rPr>
    </w:lvl>
    <w:lvl w:ilvl="4" w:tplc="0409000B" w:tentative="1">
      <w:start w:val="1"/>
      <w:numFmt w:val="bullet"/>
      <w:lvlText w:val=""/>
      <w:lvlJc w:val="left"/>
      <w:pPr>
        <w:ind w:left="-314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2304" w:hanging="420"/>
      </w:pPr>
      <w:rPr>
        <w:rFonts w:ascii="Wingdings" w:hAnsi="Wingdings" w:hint="default"/>
      </w:rPr>
    </w:lvl>
    <w:lvl w:ilvl="7" w:tplc="0409000B" w:tentative="1">
      <w:start w:val="1"/>
      <w:numFmt w:val="bullet"/>
      <w:lvlText w:val=""/>
      <w:lvlJc w:val="left"/>
      <w:pPr>
        <w:ind w:left="-1884" w:hanging="420"/>
      </w:pPr>
      <w:rPr>
        <w:rFonts w:ascii="Wingdings" w:hAnsi="Wingdings" w:hint="default"/>
      </w:rPr>
    </w:lvl>
    <w:lvl w:ilvl="8" w:tplc="0409000D" w:tentative="1">
      <w:start w:val="1"/>
      <w:numFmt w:val="bullet"/>
      <w:lvlText w:val=""/>
      <w:lvlJc w:val="left"/>
      <w:pPr>
        <w:ind w:left="-1464" w:hanging="420"/>
      </w:pPr>
      <w:rPr>
        <w:rFonts w:ascii="Wingdings" w:hAnsi="Wingdings" w:hint="default"/>
      </w:rPr>
    </w:lvl>
  </w:abstractNum>
  <w:abstractNum w:abstractNumId="12" w15:restartNumberingAfterBreak="0">
    <w:nsid w:val="77141C30"/>
    <w:multiLevelType w:val="hybridMultilevel"/>
    <w:tmpl w:val="3FC8358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1625529">
    <w:abstractNumId w:val="11"/>
  </w:num>
  <w:num w:numId="2" w16cid:durableId="1550142389">
    <w:abstractNumId w:val="5"/>
  </w:num>
  <w:num w:numId="3" w16cid:durableId="1403219161">
    <w:abstractNumId w:val="3"/>
  </w:num>
  <w:num w:numId="4" w16cid:durableId="408239278">
    <w:abstractNumId w:val="7"/>
  </w:num>
  <w:num w:numId="5" w16cid:durableId="1463377242">
    <w:abstractNumId w:val="1"/>
  </w:num>
  <w:num w:numId="6" w16cid:durableId="1607612132">
    <w:abstractNumId w:val="2"/>
  </w:num>
  <w:num w:numId="7" w16cid:durableId="231042911">
    <w:abstractNumId w:val="4"/>
  </w:num>
  <w:num w:numId="8" w16cid:durableId="1918443665">
    <w:abstractNumId w:val="0"/>
  </w:num>
  <w:num w:numId="9" w16cid:durableId="186868310">
    <w:abstractNumId w:val="9"/>
  </w:num>
  <w:num w:numId="10" w16cid:durableId="1448084681">
    <w:abstractNumId w:val="6"/>
  </w:num>
  <w:num w:numId="11" w16cid:durableId="558521644">
    <w:abstractNumId w:val="10"/>
  </w:num>
  <w:num w:numId="12" w16cid:durableId="717706904">
    <w:abstractNumId w:val="8"/>
  </w:num>
  <w:num w:numId="13" w16cid:durableId="1358849350">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7E"/>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689"/>
    <w:rsid w:val="000407E4"/>
    <w:rsid w:val="00041E1D"/>
    <w:rsid w:val="00043CFD"/>
    <w:rsid w:val="000444DE"/>
    <w:rsid w:val="00044E4F"/>
    <w:rsid w:val="00044E7E"/>
    <w:rsid w:val="0004633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5BF4"/>
    <w:rsid w:val="00076CD5"/>
    <w:rsid w:val="000773CC"/>
    <w:rsid w:val="0008006C"/>
    <w:rsid w:val="000810DA"/>
    <w:rsid w:val="000815EB"/>
    <w:rsid w:val="00081679"/>
    <w:rsid w:val="0008275A"/>
    <w:rsid w:val="000827D7"/>
    <w:rsid w:val="00082A57"/>
    <w:rsid w:val="00083146"/>
    <w:rsid w:val="00083B38"/>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0C4"/>
    <w:rsid w:val="000A0C06"/>
    <w:rsid w:val="000A0E9F"/>
    <w:rsid w:val="000A0F1A"/>
    <w:rsid w:val="000A131E"/>
    <w:rsid w:val="000A133C"/>
    <w:rsid w:val="000A156A"/>
    <w:rsid w:val="000A1C07"/>
    <w:rsid w:val="000A1C44"/>
    <w:rsid w:val="000A1EEF"/>
    <w:rsid w:val="000A27A5"/>
    <w:rsid w:val="000A2B11"/>
    <w:rsid w:val="000A3332"/>
    <w:rsid w:val="000A3644"/>
    <w:rsid w:val="000A3858"/>
    <w:rsid w:val="000A3CFE"/>
    <w:rsid w:val="000A3D34"/>
    <w:rsid w:val="000A3DF7"/>
    <w:rsid w:val="000A433C"/>
    <w:rsid w:val="000A4DF9"/>
    <w:rsid w:val="000A50D3"/>
    <w:rsid w:val="000A661E"/>
    <w:rsid w:val="000A6E17"/>
    <w:rsid w:val="000A6F7B"/>
    <w:rsid w:val="000A7261"/>
    <w:rsid w:val="000A7925"/>
    <w:rsid w:val="000A7B0C"/>
    <w:rsid w:val="000B10F2"/>
    <w:rsid w:val="000B15B9"/>
    <w:rsid w:val="000B1671"/>
    <w:rsid w:val="000B2D0E"/>
    <w:rsid w:val="000B3EE0"/>
    <w:rsid w:val="000B4A9D"/>
    <w:rsid w:val="000B5A57"/>
    <w:rsid w:val="000B5D69"/>
    <w:rsid w:val="000B6CFB"/>
    <w:rsid w:val="000B7198"/>
    <w:rsid w:val="000B744F"/>
    <w:rsid w:val="000B7B3C"/>
    <w:rsid w:val="000C0261"/>
    <w:rsid w:val="000C029E"/>
    <w:rsid w:val="000C051A"/>
    <w:rsid w:val="000C17E9"/>
    <w:rsid w:val="000C19C2"/>
    <w:rsid w:val="000C1FF5"/>
    <w:rsid w:val="000C25C0"/>
    <w:rsid w:val="000C30DD"/>
    <w:rsid w:val="000C34EC"/>
    <w:rsid w:val="000C36D0"/>
    <w:rsid w:val="000C37B8"/>
    <w:rsid w:val="000C37D5"/>
    <w:rsid w:val="000C3CBD"/>
    <w:rsid w:val="000C3F01"/>
    <w:rsid w:val="000C45DD"/>
    <w:rsid w:val="000C4D2F"/>
    <w:rsid w:val="000C56A2"/>
    <w:rsid w:val="000C5838"/>
    <w:rsid w:val="000C63D2"/>
    <w:rsid w:val="000C64DF"/>
    <w:rsid w:val="000C7E13"/>
    <w:rsid w:val="000D034B"/>
    <w:rsid w:val="000D0427"/>
    <w:rsid w:val="000D0719"/>
    <w:rsid w:val="000D074E"/>
    <w:rsid w:val="000D0F28"/>
    <w:rsid w:val="000D13CF"/>
    <w:rsid w:val="000D1EC5"/>
    <w:rsid w:val="000D33BF"/>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64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0A00"/>
    <w:rsid w:val="00151049"/>
    <w:rsid w:val="0015113F"/>
    <w:rsid w:val="001515A3"/>
    <w:rsid w:val="0015166D"/>
    <w:rsid w:val="00151CA2"/>
    <w:rsid w:val="00152575"/>
    <w:rsid w:val="00152E1F"/>
    <w:rsid w:val="00153511"/>
    <w:rsid w:val="00153F6E"/>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2CD"/>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803A3"/>
    <w:rsid w:val="001806AE"/>
    <w:rsid w:val="00181863"/>
    <w:rsid w:val="00181947"/>
    <w:rsid w:val="00183651"/>
    <w:rsid w:val="00183882"/>
    <w:rsid w:val="001838C2"/>
    <w:rsid w:val="00183953"/>
    <w:rsid w:val="00183F09"/>
    <w:rsid w:val="00184814"/>
    <w:rsid w:val="00184821"/>
    <w:rsid w:val="00184B58"/>
    <w:rsid w:val="001850AD"/>
    <w:rsid w:val="00185157"/>
    <w:rsid w:val="00185E1D"/>
    <w:rsid w:val="00187D74"/>
    <w:rsid w:val="001907C9"/>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1B78"/>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0B04"/>
    <w:rsid w:val="001B1661"/>
    <w:rsid w:val="001B2439"/>
    <w:rsid w:val="001B3273"/>
    <w:rsid w:val="001B440E"/>
    <w:rsid w:val="001B526F"/>
    <w:rsid w:val="001B6B55"/>
    <w:rsid w:val="001B6B9E"/>
    <w:rsid w:val="001B7CE5"/>
    <w:rsid w:val="001C03F5"/>
    <w:rsid w:val="001C1714"/>
    <w:rsid w:val="001C1935"/>
    <w:rsid w:val="001C1B2A"/>
    <w:rsid w:val="001C2C7B"/>
    <w:rsid w:val="001C3208"/>
    <w:rsid w:val="001C3381"/>
    <w:rsid w:val="001C3429"/>
    <w:rsid w:val="001C3C78"/>
    <w:rsid w:val="001C5168"/>
    <w:rsid w:val="001C5A84"/>
    <w:rsid w:val="001C7D6C"/>
    <w:rsid w:val="001D01F6"/>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37"/>
    <w:rsid w:val="00201D57"/>
    <w:rsid w:val="0020226B"/>
    <w:rsid w:val="00203647"/>
    <w:rsid w:val="002036BE"/>
    <w:rsid w:val="0020384A"/>
    <w:rsid w:val="00203F66"/>
    <w:rsid w:val="002040F0"/>
    <w:rsid w:val="00204AF3"/>
    <w:rsid w:val="00204E0C"/>
    <w:rsid w:val="0020587D"/>
    <w:rsid w:val="0020632D"/>
    <w:rsid w:val="00207707"/>
    <w:rsid w:val="00207C7C"/>
    <w:rsid w:val="002101E4"/>
    <w:rsid w:val="00210566"/>
    <w:rsid w:val="00210929"/>
    <w:rsid w:val="00210D6C"/>
    <w:rsid w:val="00210EB1"/>
    <w:rsid w:val="00211BF7"/>
    <w:rsid w:val="0021244C"/>
    <w:rsid w:val="00213886"/>
    <w:rsid w:val="00213A3C"/>
    <w:rsid w:val="0021437C"/>
    <w:rsid w:val="002147D8"/>
    <w:rsid w:val="00214AC5"/>
    <w:rsid w:val="002159B6"/>
    <w:rsid w:val="00216B01"/>
    <w:rsid w:val="002174AB"/>
    <w:rsid w:val="002179D7"/>
    <w:rsid w:val="00221AAD"/>
    <w:rsid w:val="00221DD4"/>
    <w:rsid w:val="0022336F"/>
    <w:rsid w:val="0022364C"/>
    <w:rsid w:val="002257B7"/>
    <w:rsid w:val="00225C87"/>
    <w:rsid w:val="00226521"/>
    <w:rsid w:val="0022660C"/>
    <w:rsid w:val="002272EE"/>
    <w:rsid w:val="002274AB"/>
    <w:rsid w:val="002303AB"/>
    <w:rsid w:val="00230699"/>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4F6"/>
    <w:rsid w:val="00256C41"/>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5EFA"/>
    <w:rsid w:val="00276D3B"/>
    <w:rsid w:val="00277C1E"/>
    <w:rsid w:val="00277C48"/>
    <w:rsid w:val="00277C90"/>
    <w:rsid w:val="00277EF7"/>
    <w:rsid w:val="002813DD"/>
    <w:rsid w:val="002814CD"/>
    <w:rsid w:val="002827C5"/>
    <w:rsid w:val="00282C40"/>
    <w:rsid w:val="00283599"/>
    <w:rsid w:val="0028399C"/>
    <w:rsid w:val="00284397"/>
    <w:rsid w:val="00284CFE"/>
    <w:rsid w:val="00284ED1"/>
    <w:rsid w:val="0028557F"/>
    <w:rsid w:val="002869AD"/>
    <w:rsid w:val="00286C04"/>
    <w:rsid w:val="002877BF"/>
    <w:rsid w:val="002908D7"/>
    <w:rsid w:val="00290A17"/>
    <w:rsid w:val="00290BCB"/>
    <w:rsid w:val="002917F8"/>
    <w:rsid w:val="00291948"/>
    <w:rsid w:val="00292991"/>
    <w:rsid w:val="00292B6D"/>
    <w:rsid w:val="00293266"/>
    <w:rsid w:val="002937AB"/>
    <w:rsid w:val="002948B1"/>
    <w:rsid w:val="002954C5"/>
    <w:rsid w:val="00295D19"/>
    <w:rsid w:val="00296153"/>
    <w:rsid w:val="002962F2"/>
    <w:rsid w:val="00297407"/>
    <w:rsid w:val="00297F86"/>
    <w:rsid w:val="002A0B80"/>
    <w:rsid w:val="002A0E5F"/>
    <w:rsid w:val="002A1BEC"/>
    <w:rsid w:val="002A2FFC"/>
    <w:rsid w:val="002A3437"/>
    <w:rsid w:val="002A34CA"/>
    <w:rsid w:val="002A4617"/>
    <w:rsid w:val="002A6A33"/>
    <w:rsid w:val="002A6C28"/>
    <w:rsid w:val="002A7927"/>
    <w:rsid w:val="002B04E4"/>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B7B8B"/>
    <w:rsid w:val="002C059C"/>
    <w:rsid w:val="002C06AB"/>
    <w:rsid w:val="002C10E6"/>
    <w:rsid w:val="002C1456"/>
    <w:rsid w:val="002C20EE"/>
    <w:rsid w:val="002C2E39"/>
    <w:rsid w:val="002C31CA"/>
    <w:rsid w:val="002C3BA6"/>
    <w:rsid w:val="002C3C52"/>
    <w:rsid w:val="002C4B05"/>
    <w:rsid w:val="002C4DDF"/>
    <w:rsid w:val="002C5332"/>
    <w:rsid w:val="002C56F8"/>
    <w:rsid w:val="002C5FBD"/>
    <w:rsid w:val="002C7C70"/>
    <w:rsid w:val="002D3F43"/>
    <w:rsid w:val="002D4755"/>
    <w:rsid w:val="002D5F8B"/>
    <w:rsid w:val="002D6479"/>
    <w:rsid w:val="002D6603"/>
    <w:rsid w:val="002D682C"/>
    <w:rsid w:val="002D74DB"/>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6C2A"/>
    <w:rsid w:val="002E7618"/>
    <w:rsid w:val="002E79C8"/>
    <w:rsid w:val="002E7BF6"/>
    <w:rsid w:val="002F0BAD"/>
    <w:rsid w:val="002F0F11"/>
    <w:rsid w:val="002F2CE5"/>
    <w:rsid w:val="002F2EEF"/>
    <w:rsid w:val="002F3A4F"/>
    <w:rsid w:val="002F44FE"/>
    <w:rsid w:val="002F4516"/>
    <w:rsid w:val="002F48BD"/>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0731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69B"/>
    <w:rsid w:val="00331AFA"/>
    <w:rsid w:val="00331F95"/>
    <w:rsid w:val="00331FEE"/>
    <w:rsid w:val="0033227B"/>
    <w:rsid w:val="003331B8"/>
    <w:rsid w:val="0033335D"/>
    <w:rsid w:val="00333928"/>
    <w:rsid w:val="003350F6"/>
    <w:rsid w:val="0033578B"/>
    <w:rsid w:val="003358BD"/>
    <w:rsid w:val="003360A4"/>
    <w:rsid w:val="00336577"/>
    <w:rsid w:val="00336745"/>
    <w:rsid w:val="003373AE"/>
    <w:rsid w:val="00337A4E"/>
    <w:rsid w:val="00340B07"/>
    <w:rsid w:val="00342072"/>
    <w:rsid w:val="0034251E"/>
    <w:rsid w:val="0034284F"/>
    <w:rsid w:val="00342A7A"/>
    <w:rsid w:val="00343374"/>
    <w:rsid w:val="00343F1E"/>
    <w:rsid w:val="00344888"/>
    <w:rsid w:val="003450C8"/>
    <w:rsid w:val="003453A4"/>
    <w:rsid w:val="00345B20"/>
    <w:rsid w:val="00346652"/>
    <w:rsid w:val="00346A78"/>
    <w:rsid w:val="00346B44"/>
    <w:rsid w:val="00346F25"/>
    <w:rsid w:val="003500C6"/>
    <w:rsid w:val="003522A0"/>
    <w:rsid w:val="00353372"/>
    <w:rsid w:val="00353E68"/>
    <w:rsid w:val="003577FB"/>
    <w:rsid w:val="00357B88"/>
    <w:rsid w:val="0036060C"/>
    <w:rsid w:val="00360E91"/>
    <w:rsid w:val="0036204F"/>
    <w:rsid w:val="00362372"/>
    <w:rsid w:val="003625A2"/>
    <w:rsid w:val="00362DB3"/>
    <w:rsid w:val="003630DA"/>
    <w:rsid w:val="003637E4"/>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A59"/>
    <w:rsid w:val="00384D65"/>
    <w:rsid w:val="003860F4"/>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1CA"/>
    <w:rsid w:val="00393CE3"/>
    <w:rsid w:val="00394CD9"/>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DCD"/>
    <w:rsid w:val="003D3FC1"/>
    <w:rsid w:val="003D45D4"/>
    <w:rsid w:val="003D571D"/>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6DE6"/>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1EA"/>
    <w:rsid w:val="00407209"/>
    <w:rsid w:val="00407831"/>
    <w:rsid w:val="00410794"/>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BF0"/>
    <w:rsid w:val="00424DCA"/>
    <w:rsid w:val="00425D00"/>
    <w:rsid w:val="00425E5C"/>
    <w:rsid w:val="00426832"/>
    <w:rsid w:val="004300FC"/>
    <w:rsid w:val="004318AB"/>
    <w:rsid w:val="0043260E"/>
    <w:rsid w:val="0043279B"/>
    <w:rsid w:val="004329D3"/>
    <w:rsid w:val="00432CFE"/>
    <w:rsid w:val="00434E01"/>
    <w:rsid w:val="004353D6"/>
    <w:rsid w:val="004355CB"/>
    <w:rsid w:val="004364FC"/>
    <w:rsid w:val="004369D9"/>
    <w:rsid w:val="0043705A"/>
    <w:rsid w:val="004405F4"/>
    <w:rsid w:val="00442796"/>
    <w:rsid w:val="00442CC9"/>
    <w:rsid w:val="00442F43"/>
    <w:rsid w:val="004435FE"/>
    <w:rsid w:val="004445F9"/>
    <w:rsid w:val="00444C7D"/>
    <w:rsid w:val="00444FCF"/>
    <w:rsid w:val="004461C5"/>
    <w:rsid w:val="0044622F"/>
    <w:rsid w:val="00446E23"/>
    <w:rsid w:val="00447D96"/>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29CC"/>
    <w:rsid w:val="004633CE"/>
    <w:rsid w:val="004639BA"/>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218"/>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B4"/>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4D8"/>
    <w:rsid w:val="004A3CA3"/>
    <w:rsid w:val="004A3F65"/>
    <w:rsid w:val="004A44E0"/>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6BD5"/>
    <w:rsid w:val="004C6FD6"/>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899"/>
    <w:rsid w:val="004F6F7C"/>
    <w:rsid w:val="004F74FF"/>
    <w:rsid w:val="004F7723"/>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DC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93"/>
    <w:rsid w:val="005312CA"/>
    <w:rsid w:val="0053160E"/>
    <w:rsid w:val="005317A9"/>
    <w:rsid w:val="00531A41"/>
    <w:rsid w:val="00531DFA"/>
    <w:rsid w:val="005323B2"/>
    <w:rsid w:val="00533F94"/>
    <w:rsid w:val="00535CB1"/>
    <w:rsid w:val="0053610F"/>
    <w:rsid w:val="00537489"/>
    <w:rsid w:val="00537840"/>
    <w:rsid w:val="00540756"/>
    <w:rsid w:val="00540F31"/>
    <w:rsid w:val="00541B6B"/>
    <w:rsid w:val="005421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460"/>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DA2"/>
    <w:rsid w:val="00583124"/>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2D8F"/>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09B"/>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B70F4"/>
    <w:rsid w:val="005C0110"/>
    <w:rsid w:val="005C0803"/>
    <w:rsid w:val="005C0AC8"/>
    <w:rsid w:val="005C0C0E"/>
    <w:rsid w:val="005C2985"/>
    <w:rsid w:val="005C2DB9"/>
    <w:rsid w:val="005C32BA"/>
    <w:rsid w:val="005C35B1"/>
    <w:rsid w:val="005C3AA2"/>
    <w:rsid w:val="005C4877"/>
    <w:rsid w:val="005C4C56"/>
    <w:rsid w:val="005C51F0"/>
    <w:rsid w:val="005C6F7B"/>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A92"/>
    <w:rsid w:val="005D5EED"/>
    <w:rsid w:val="005D6182"/>
    <w:rsid w:val="005D7E2F"/>
    <w:rsid w:val="005E02CB"/>
    <w:rsid w:val="005E121B"/>
    <w:rsid w:val="005E153D"/>
    <w:rsid w:val="005E1924"/>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B23"/>
    <w:rsid w:val="00625E3D"/>
    <w:rsid w:val="00625EBD"/>
    <w:rsid w:val="00626093"/>
    <w:rsid w:val="006265AA"/>
    <w:rsid w:val="00627A0D"/>
    <w:rsid w:val="00630119"/>
    <w:rsid w:val="00631D4B"/>
    <w:rsid w:val="00631E0E"/>
    <w:rsid w:val="006324E4"/>
    <w:rsid w:val="00632539"/>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0F6"/>
    <w:rsid w:val="00666D72"/>
    <w:rsid w:val="006702F7"/>
    <w:rsid w:val="00670915"/>
    <w:rsid w:val="00670A43"/>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152"/>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356F"/>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C87"/>
    <w:rsid w:val="00765546"/>
    <w:rsid w:val="00765584"/>
    <w:rsid w:val="00765807"/>
    <w:rsid w:val="007658FE"/>
    <w:rsid w:val="00765A46"/>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2B1C"/>
    <w:rsid w:val="00783484"/>
    <w:rsid w:val="007835C2"/>
    <w:rsid w:val="007836B4"/>
    <w:rsid w:val="00783833"/>
    <w:rsid w:val="00784F31"/>
    <w:rsid w:val="0078540C"/>
    <w:rsid w:val="007855EA"/>
    <w:rsid w:val="00785A97"/>
    <w:rsid w:val="007865A0"/>
    <w:rsid w:val="00786974"/>
    <w:rsid w:val="007872FE"/>
    <w:rsid w:val="0078767D"/>
    <w:rsid w:val="007901AC"/>
    <w:rsid w:val="00790282"/>
    <w:rsid w:val="007903F6"/>
    <w:rsid w:val="0079239B"/>
    <w:rsid w:val="00792C3D"/>
    <w:rsid w:val="007938A7"/>
    <w:rsid w:val="00793D4F"/>
    <w:rsid w:val="00793F0A"/>
    <w:rsid w:val="007952CC"/>
    <w:rsid w:val="0079581F"/>
    <w:rsid w:val="00795C16"/>
    <w:rsid w:val="00795DF4"/>
    <w:rsid w:val="00796306"/>
    <w:rsid w:val="00796742"/>
    <w:rsid w:val="00796989"/>
    <w:rsid w:val="00796A5A"/>
    <w:rsid w:val="00796BE0"/>
    <w:rsid w:val="00796DC0"/>
    <w:rsid w:val="00797948"/>
    <w:rsid w:val="007A0514"/>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5E72"/>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A80"/>
    <w:rsid w:val="007D1F69"/>
    <w:rsid w:val="007D286B"/>
    <w:rsid w:val="007D46F1"/>
    <w:rsid w:val="007D51DF"/>
    <w:rsid w:val="007D51EF"/>
    <w:rsid w:val="007D55A5"/>
    <w:rsid w:val="007D5CCA"/>
    <w:rsid w:val="007D6BEF"/>
    <w:rsid w:val="007D7726"/>
    <w:rsid w:val="007D7BF8"/>
    <w:rsid w:val="007E02F4"/>
    <w:rsid w:val="007E1933"/>
    <w:rsid w:val="007E4701"/>
    <w:rsid w:val="007E5471"/>
    <w:rsid w:val="007E55BD"/>
    <w:rsid w:val="007E5A69"/>
    <w:rsid w:val="007E6C87"/>
    <w:rsid w:val="007E71DA"/>
    <w:rsid w:val="007E7783"/>
    <w:rsid w:val="007F05DB"/>
    <w:rsid w:val="007F08C4"/>
    <w:rsid w:val="007F0B27"/>
    <w:rsid w:val="007F0DB2"/>
    <w:rsid w:val="007F19BA"/>
    <w:rsid w:val="007F1C83"/>
    <w:rsid w:val="007F2B35"/>
    <w:rsid w:val="007F3362"/>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4770"/>
    <w:rsid w:val="008051BB"/>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2AF"/>
    <w:rsid w:val="008205BB"/>
    <w:rsid w:val="00820C9E"/>
    <w:rsid w:val="00821526"/>
    <w:rsid w:val="0082194C"/>
    <w:rsid w:val="008223EB"/>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7EA"/>
    <w:rsid w:val="00842DBB"/>
    <w:rsid w:val="00842EFD"/>
    <w:rsid w:val="00843B58"/>
    <w:rsid w:val="0084484A"/>
    <w:rsid w:val="00845453"/>
    <w:rsid w:val="008457D3"/>
    <w:rsid w:val="008458B4"/>
    <w:rsid w:val="00845DC2"/>
    <w:rsid w:val="00845E96"/>
    <w:rsid w:val="008463C2"/>
    <w:rsid w:val="0084676F"/>
    <w:rsid w:val="00847021"/>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D14"/>
    <w:rsid w:val="00855F00"/>
    <w:rsid w:val="0085718F"/>
    <w:rsid w:val="00857C2D"/>
    <w:rsid w:val="00860B5D"/>
    <w:rsid w:val="00860F9A"/>
    <w:rsid w:val="00861454"/>
    <w:rsid w:val="008615EE"/>
    <w:rsid w:val="00861ACB"/>
    <w:rsid w:val="00861BDC"/>
    <w:rsid w:val="00861D82"/>
    <w:rsid w:val="008635B3"/>
    <w:rsid w:val="00863C3D"/>
    <w:rsid w:val="00863EF4"/>
    <w:rsid w:val="00866049"/>
    <w:rsid w:val="00866081"/>
    <w:rsid w:val="008667B7"/>
    <w:rsid w:val="00866B85"/>
    <w:rsid w:val="00866D49"/>
    <w:rsid w:val="008671AA"/>
    <w:rsid w:val="008675C7"/>
    <w:rsid w:val="0086769B"/>
    <w:rsid w:val="00867708"/>
    <w:rsid w:val="00870A8C"/>
    <w:rsid w:val="00870FCF"/>
    <w:rsid w:val="00871419"/>
    <w:rsid w:val="00871D78"/>
    <w:rsid w:val="00872307"/>
    <w:rsid w:val="0087257F"/>
    <w:rsid w:val="00872BE5"/>
    <w:rsid w:val="008730C8"/>
    <w:rsid w:val="00873507"/>
    <w:rsid w:val="00873F0A"/>
    <w:rsid w:val="008741FF"/>
    <w:rsid w:val="00875AF0"/>
    <w:rsid w:val="0087603F"/>
    <w:rsid w:val="008800B8"/>
    <w:rsid w:val="00880890"/>
    <w:rsid w:val="00882F8B"/>
    <w:rsid w:val="00884172"/>
    <w:rsid w:val="00885743"/>
    <w:rsid w:val="00885763"/>
    <w:rsid w:val="00885C78"/>
    <w:rsid w:val="008870B6"/>
    <w:rsid w:val="008903FA"/>
    <w:rsid w:val="00890C24"/>
    <w:rsid w:val="00890CCD"/>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9F7"/>
    <w:rsid w:val="00897B5E"/>
    <w:rsid w:val="00897DF2"/>
    <w:rsid w:val="008A0270"/>
    <w:rsid w:val="008A0893"/>
    <w:rsid w:val="008A0DD2"/>
    <w:rsid w:val="008A10E9"/>
    <w:rsid w:val="008A1D28"/>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B1"/>
    <w:rsid w:val="008B42EE"/>
    <w:rsid w:val="008B4DEB"/>
    <w:rsid w:val="008B5096"/>
    <w:rsid w:val="008B52A4"/>
    <w:rsid w:val="008B5864"/>
    <w:rsid w:val="008B5A7D"/>
    <w:rsid w:val="008B5E87"/>
    <w:rsid w:val="008B5F43"/>
    <w:rsid w:val="008B6967"/>
    <w:rsid w:val="008B69FA"/>
    <w:rsid w:val="008B7580"/>
    <w:rsid w:val="008C00B7"/>
    <w:rsid w:val="008C10E8"/>
    <w:rsid w:val="008C12D5"/>
    <w:rsid w:val="008C1E32"/>
    <w:rsid w:val="008C1F90"/>
    <w:rsid w:val="008C2069"/>
    <w:rsid w:val="008C2B6F"/>
    <w:rsid w:val="008C2B98"/>
    <w:rsid w:val="008C2D09"/>
    <w:rsid w:val="008C4473"/>
    <w:rsid w:val="008C4763"/>
    <w:rsid w:val="008C47CF"/>
    <w:rsid w:val="008C4E9C"/>
    <w:rsid w:val="008C5C90"/>
    <w:rsid w:val="008C5E69"/>
    <w:rsid w:val="008C69F1"/>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7EC"/>
    <w:rsid w:val="008D6965"/>
    <w:rsid w:val="008D739D"/>
    <w:rsid w:val="008D7D01"/>
    <w:rsid w:val="008E040F"/>
    <w:rsid w:val="008E0AED"/>
    <w:rsid w:val="008E0B33"/>
    <w:rsid w:val="008E142C"/>
    <w:rsid w:val="008E197E"/>
    <w:rsid w:val="008E1991"/>
    <w:rsid w:val="008E24DE"/>
    <w:rsid w:val="008E26C2"/>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B58"/>
    <w:rsid w:val="00900036"/>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3565"/>
    <w:rsid w:val="00936006"/>
    <w:rsid w:val="0093655D"/>
    <w:rsid w:val="00936D2E"/>
    <w:rsid w:val="009407C6"/>
    <w:rsid w:val="009417C5"/>
    <w:rsid w:val="009424BA"/>
    <w:rsid w:val="009425BD"/>
    <w:rsid w:val="009429E3"/>
    <w:rsid w:val="00943389"/>
    <w:rsid w:val="00946C63"/>
    <w:rsid w:val="00947784"/>
    <w:rsid w:val="009504D2"/>
    <w:rsid w:val="0095058C"/>
    <w:rsid w:val="00950821"/>
    <w:rsid w:val="00950C91"/>
    <w:rsid w:val="009514B1"/>
    <w:rsid w:val="00951D35"/>
    <w:rsid w:val="009526E1"/>
    <w:rsid w:val="009528FD"/>
    <w:rsid w:val="00952AD7"/>
    <w:rsid w:val="00952D1A"/>
    <w:rsid w:val="0095485B"/>
    <w:rsid w:val="00954D25"/>
    <w:rsid w:val="00955331"/>
    <w:rsid w:val="00955391"/>
    <w:rsid w:val="00956A78"/>
    <w:rsid w:val="00956CFC"/>
    <w:rsid w:val="009607BF"/>
    <w:rsid w:val="00960822"/>
    <w:rsid w:val="00960F57"/>
    <w:rsid w:val="009612DD"/>
    <w:rsid w:val="00961CE0"/>
    <w:rsid w:val="00961D6A"/>
    <w:rsid w:val="00962D18"/>
    <w:rsid w:val="009632E9"/>
    <w:rsid w:val="00963577"/>
    <w:rsid w:val="009637D2"/>
    <w:rsid w:val="0096381E"/>
    <w:rsid w:val="00963D03"/>
    <w:rsid w:val="00964B01"/>
    <w:rsid w:val="00965865"/>
    <w:rsid w:val="00966834"/>
    <w:rsid w:val="0096722A"/>
    <w:rsid w:val="00967956"/>
    <w:rsid w:val="009679D3"/>
    <w:rsid w:val="00967ADB"/>
    <w:rsid w:val="00967FCB"/>
    <w:rsid w:val="00971010"/>
    <w:rsid w:val="0097114A"/>
    <w:rsid w:val="0097156B"/>
    <w:rsid w:val="0097275D"/>
    <w:rsid w:val="00972D1F"/>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4D4"/>
    <w:rsid w:val="00995686"/>
    <w:rsid w:val="00995EFD"/>
    <w:rsid w:val="00996CBD"/>
    <w:rsid w:val="0099701F"/>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17A8"/>
    <w:rsid w:val="009D1FC5"/>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0B5"/>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0B59"/>
    <w:rsid w:val="00A123D9"/>
    <w:rsid w:val="00A12C81"/>
    <w:rsid w:val="00A12DAB"/>
    <w:rsid w:val="00A1338F"/>
    <w:rsid w:val="00A14546"/>
    <w:rsid w:val="00A14F42"/>
    <w:rsid w:val="00A1553D"/>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4A8D"/>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0364"/>
    <w:rsid w:val="00A410A6"/>
    <w:rsid w:val="00A41354"/>
    <w:rsid w:val="00A42796"/>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79C"/>
    <w:rsid w:val="00A57C3B"/>
    <w:rsid w:val="00A612C8"/>
    <w:rsid w:val="00A61414"/>
    <w:rsid w:val="00A616C8"/>
    <w:rsid w:val="00A618D5"/>
    <w:rsid w:val="00A62079"/>
    <w:rsid w:val="00A62430"/>
    <w:rsid w:val="00A62748"/>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B6E"/>
    <w:rsid w:val="00A74E04"/>
    <w:rsid w:val="00A75574"/>
    <w:rsid w:val="00A75578"/>
    <w:rsid w:val="00A757D4"/>
    <w:rsid w:val="00A75A22"/>
    <w:rsid w:val="00A761CD"/>
    <w:rsid w:val="00A76254"/>
    <w:rsid w:val="00A765AD"/>
    <w:rsid w:val="00A776EC"/>
    <w:rsid w:val="00A7793E"/>
    <w:rsid w:val="00A80FD3"/>
    <w:rsid w:val="00A81222"/>
    <w:rsid w:val="00A812C8"/>
    <w:rsid w:val="00A81AED"/>
    <w:rsid w:val="00A81BCD"/>
    <w:rsid w:val="00A81DD5"/>
    <w:rsid w:val="00A8232B"/>
    <w:rsid w:val="00A8260C"/>
    <w:rsid w:val="00A82BE4"/>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0A19"/>
    <w:rsid w:val="00AA13D2"/>
    <w:rsid w:val="00AA16BE"/>
    <w:rsid w:val="00AA1806"/>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D7749"/>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023"/>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2F8"/>
    <w:rsid w:val="00B2656B"/>
    <w:rsid w:val="00B26AA4"/>
    <w:rsid w:val="00B26EB9"/>
    <w:rsid w:val="00B276BE"/>
    <w:rsid w:val="00B30431"/>
    <w:rsid w:val="00B30786"/>
    <w:rsid w:val="00B3081A"/>
    <w:rsid w:val="00B30B5F"/>
    <w:rsid w:val="00B30FEC"/>
    <w:rsid w:val="00B3103E"/>
    <w:rsid w:val="00B3143A"/>
    <w:rsid w:val="00B326E0"/>
    <w:rsid w:val="00B32E1B"/>
    <w:rsid w:val="00B32EBB"/>
    <w:rsid w:val="00B33215"/>
    <w:rsid w:val="00B333F8"/>
    <w:rsid w:val="00B33824"/>
    <w:rsid w:val="00B34272"/>
    <w:rsid w:val="00B3562C"/>
    <w:rsid w:val="00B40582"/>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062E"/>
    <w:rsid w:val="00B50CCF"/>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AFC"/>
    <w:rsid w:val="00B57B47"/>
    <w:rsid w:val="00B60DB7"/>
    <w:rsid w:val="00B612EF"/>
    <w:rsid w:val="00B622BE"/>
    <w:rsid w:val="00B6271F"/>
    <w:rsid w:val="00B62E5E"/>
    <w:rsid w:val="00B633C9"/>
    <w:rsid w:val="00B63910"/>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649"/>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B139E"/>
    <w:rsid w:val="00BB1D80"/>
    <w:rsid w:val="00BB2476"/>
    <w:rsid w:val="00BB25FF"/>
    <w:rsid w:val="00BB3752"/>
    <w:rsid w:val="00BB3C79"/>
    <w:rsid w:val="00BB444A"/>
    <w:rsid w:val="00BB54B0"/>
    <w:rsid w:val="00BB565F"/>
    <w:rsid w:val="00BB5A8C"/>
    <w:rsid w:val="00BB7F86"/>
    <w:rsid w:val="00BC02B7"/>
    <w:rsid w:val="00BC03ED"/>
    <w:rsid w:val="00BC0547"/>
    <w:rsid w:val="00BC05E2"/>
    <w:rsid w:val="00BC227C"/>
    <w:rsid w:val="00BC4012"/>
    <w:rsid w:val="00BC45A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1E4"/>
    <w:rsid w:val="00BE3CE0"/>
    <w:rsid w:val="00BE3E11"/>
    <w:rsid w:val="00BE3FE7"/>
    <w:rsid w:val="00BE4C7E"/>
    <w:rsid w:val="00BE6360"/>
    <w:rsid w:val="00BE6B6C"/>
    <w:rsid w:val="00BE7009"/>
    <w:rsid w:val="00BF073C"/>
    <w:rsid w:val="00BF0A48"/>
    <w:rsid w:val="00BF1254"/>
    <w:rsid w:val="00BF12E4"/>
    <w:rsid w:val="00BF1711"/>
    <w:rsid w:val="00BF1D99"/>
    <w:rsid w:val="00BF29E4"/>
    <w:rsid w:val="00BF30D7"/>
    <w:rsid w:val="00BF4B1F"/>
    <w:rsid w:val="00BF50C2"/>
    <w:rsid w:val="00BF53A7"/>
    <w:rsid w:val="00BF568C"/>
    <w:rsid w:val="00BF6103"/>
    <w:rsid w:val="00BF6E80"/>
    <w:rsid w:val="00C00047"/>
    <w:rsid w:val="00C00506"/>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011"/>
    <w:rsid w:val="00C1021A"/>
    <w:rsid w:val="00C11098"/>
    <w:rsid w:val="00C1184F"/>
    <w:rsid w:val="00C12BCE"/>
    <w:rsid w:val="00C13141"/>
    <w:rsid w:val="00C13505"/>
    <w:rsid w:val="00C13744"/>
    <w:rsid w:val="00C140EC"/>
    <w:rsid w:val="00C1424E"/>
    <w:rsid w:val="00C14E10"/>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5D59"/>
    <w:rsid w:val="00C46EF4"/>
    <w:rsid w:val="00C473F7"/>
    <w:rsid w:val="00C47A74"/>
    <w:rsid w:val="00C51AB6"/>
    <w:rsid w:val="00C5251A"/>
    <w:rsid w:val="00C53BC5"/>
    <w:rsid w:val="00C541DC"/>
    <w:rsid w:val="00C54214"/>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5392"/>
    <w:rsid w:val="00C66342"/>
    <w:rsid w:val="00C6736F"/>
    <w:rsid w:val="00C70781"/>
    <w:rsid w:val="00C70AB0"/>
    <w:rsid w:val="00C71629"/>
    <w:rsid w:val="00C71758"/>
    <w:rsid w:val="00C719B3"/>
    <w:rsid w:val="00C71C08"/>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4F8E"/>
    <w:rsid w:val="00C950F2"/>
    <w:rsid w:val="00C97440"/>
    <w:rsid w:val="00CA001D"/>
    <w:rsid w:val="00CA06C5"/>
    <w:rsid w:val="00CA1907"/>
    <w:rsid w:val="00CA2181"/>
    <w:rsid w:val="00CA255D"/>
    <w:rsid w:val="00CA26B0"/>
    <w:rsid w:val="00CA27F7"/>
    <w:rsid w:val="00CA2848"/>
    <w:rsid w:val="00CA2AB2"/>
    <w:rsid w:val="00CA2C4B"/>
    <w:rsid w:val="00CA30D3"/>
    <w:rsid w:val="00CA3A98"/>
    <w:rsid w:val="00CA3CAD"/>
    <w:rsid w:val="00CA3E59"/>
    <w:rsid w:val="00CA3E8C"/>
    <w:rsid w:val="00CA3F62"/>
    <w:rsid w:val="00CA4ACE"/>
    <w:rsid w:val="00CA4D85"/>
    <w:rsid w:val="00CA5CE4"/>
    <w:rsid w:val="00CA60F8"/>
    <w:rsid w:val="00CA6BA0"/>
    <w:rsid w:val="00CB0420"/>
    <w:rsid w:val="00CB0A3D"/>
    <w:rsid w:val="00CB132A"/>
    <w:rsid w:val="00CB136C"/>
    <w:rsid w:val="00CB1857"/>
    <w:rsid w:val="00CB19CC"/>
    <w:rsid w:val="00CB2AA7"/>
    <w:rsid w:val="00CB307B"/>
    <w:rsid w:val="00CB3158"/>
    <w:rsid w:val="00CB5AC6"/>
    <w:rsid w:val="00CB61C8"/>
    <w:rsid w:val="00CB6370"/>
    <w:rsid w:val="00CB66FB"/>
    <w:rsid w:val="00CB70B8"/>
    <w:rsid w:val="00CB7D31"/>
    <w:rsid w:val="00CB7E10"/>
    <w:rsid w:val="00CC02F0"/>
    <w:rsid w:val="00CC08A7"/>
    <w:rsid w:val="00CC0A6C"/>
    <w:rsid w:val="00CC0BB5"/>
    <w:rsid w:val="00CC0BC7"/>
    <w:rsid w:val="00CC0F95"/>
    <w:rsid w:val="00CC11F6"/>
    <w:rsid w:val="00CC154A"/>
    <w:rsid w:val="00CC1EED"/>
    <w:rsid w:val="00CC342B"/>
    <w:rsid w:val="00CC3E90"/>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234"/>
    <w:rsid w:val="00CE7720"/>
    <w:rsid w:val="00CF0BE6"/>
    <w:rsid w:val="00CF0F07"/>
    <w:rsid w:val="00CF188F"/>
    <w:rsid w:val="00CF2288"/>
    <w:rsid w:val="00CF3343"/>
    <w:rsid w:val="00CF3501"/>
    <w:rsid w:val="00CF3594"/>
    <w:rsid w:val="00CF44F9"/>
    <w:rsid w:val="00CF4D6A"/>
    <w:rsid w:val="00CF4ED6"/>
    <w:rsid w:val="00CF510D"/>
    <w:rsid w:val="00CF66E6"/>
    <w:rsid w:val="00CF6D66"/>
    <w:rsid w:val="00CF7358"/>
    <w:rsid w:val="00D006E0"/>
    <w:rsid w:val="00D00922"/>
    <w:rsid w:val="00D01083"/>
    <w:rsid w:val="00D01A38"/>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20"/>
    <w:rsid w:val="00D21935"/>
    <w:rsid w:val="00D2209D"/>
    <w:rsid w:val="00D221A8"/>
    <w:rsid w:val="00D22834"/>
    <w:rsid w:val="00D22976"/>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11A"/>
    <w:rsid w:val="00D44570"/>
    <w:rsid w:val="00D45711"/>
    <w:rsid w:val="00D45A9E"/>
    <w:rsid w:val="00D45E65"/>
    <w:rsid w:val="00D45F38"/>
    <w:rsid w:val="00D45F74"/>
    <w:rsid w:val="00D4604C"/>
    <w:rsid w:val="00D464BA"/>
    <w:rsid w:val="00D4766B"/>
    <w:rsid w:val="00D508EE"/>
    <w:rsid w:val="00D50C74"/>
    <w:rsid w:val="00D50EF5"/>
    <w:rsid w:val="00D51774"/>
    <w:rsid w:val="00D52432"/>
    <w:rsid w:val="00D52621"/>
    <w:rsid w:val="00D5295C"/>
    <w:rsid w:val="00D536E7"/>
    <w:rsid w:val="00D53DAA"/>
    <w:rsid w:val="00D542E9"/>
    <w:rsid w:val="00D5482D"/>
    <w:rsid w:val="00D55D05"/>
    <w:rsid w:val="00D57914"/>
    <w:rsid w:val="00D57F17"/>
    <w:rsid w:val="00D601EE"/>
    <w:rsid w:val="00D62592"/>
    <w:rsid w:val="00D62A8A"/>
    <w:rsid w:val="00D635E6"/>
    <w:rsid w:val="00D63994"/>
    <w:rsid w:val="00D63C26"/>
    <w:rsid w:val="00D63CBC"/>
    <w:rsid w:val="00D63FF0"/>
    <w:rsid w:val="00D64CAE"/>
    <w:rsid w:val="00D64D4A"/>
    <w:rsid w:val="00D65351"/>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28"/>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F7E"/>
    <w:rsid w:val="00DA413A"/>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385"/>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4F5"/>
    <w:rsid w:val="00DC3949"/>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3E9C"/>
    <w:rsid w:val="00DF4644"/>
    <w:rsid w:val="00DF525E"/>
    <w:rsid w:val="00DF5305"/>
    <w:rsid w:val="00DF569A"/>
    <w:rsid w:val="00DF5C51"/>
    <w:rsid w:val="00DF5D0A"/>
    <w:rsid w:val="00DF615D"/>
    <w:rsid w:val="00DF622C"/>
    <w:rsid w:val="00DF634D"/>
    <w:rsid w:val="00DF66D7"/>
    <w:rsid w:val="00DF6895"/>
    <w:rsid w:val="00E00015"/>
    <w:rsid w:val="00E00726"/>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7D7"/>
    <w:rsid w:val="00E16951"/>
    <w:rsid w:val="00E16A24"/>
    <w:rsid w:val="00E1758E"/>
    <w:rsid w:val="00E206B4"/>
    <w:rsid w:val="00E20CCD"/>
    <w:rsid w:val="00E214C6"/>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0C02"/>
    <w:rsid w:val="00E41287"/>
    <w:rsid w:val="00E41391"/>
    <w:rsid w:val="00E430B1"/>
    <w:rsid w:val="00E4389A"/>
    <w:rsid w:val="00E43B29"/>
    <w:rsid w:val="00E448A9"/>
    <w:rsid w:val="00E44978"/>
    <w:rsid w:val="00E4529E"/>
    <w:rsid w:val="00E465EC"/>
    <w:rsid w:val="00E46801"/>
    <w:rsid w:val="00E469E7"/>
    <w:rsid w:val="00E46CA5"/>
    <w:rsid w:val="00E4738D"/>
    <w:rsid w:val="00E479FE"/>
    <w:rsid w:val="00E503E8"/>
    <w:rsid w:val="00E509EB"/>
    <w:rsid w:val="00E50B9B"/>
    <w:rsid w:val="00E51225"/>
    <w:rsid w:val="00E51A2E"/>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D3D"/>
    <w:rsid w:val="00E74FD9"/>
    <w:rsid w:val="00E755E1"/>
    <w:rsid w:val="00E7567A"/>
    <w:rsid w:val="00E7657B"/>
    <w:rsid w:val="00E765E9"/>
    <w:rsid w:val="00E76F97"/>
    <w:rsid w:val="00E7751C"/>
    <w:rsid w:val="00E80357"/>
    <w:rsid w:val="00E80734"/>
    <w:rsid w:val="00E81008"/>
    <w:rsid w:val="00E817AA"/>
    <w:rsid w:val="00E828C5"/>
    <w:rsid w:val="00E8339E"/>
    <w:rsid w:val="00E8346D"/>
    <w:rsid w:val="00E85F50"/>
    <w:rsid w:val="00E8641D"/>
    <w:rsid w:val="00E8670D"/>
    <w:rsid w:val="00E86F03"/>
    <w:rsid w:val="00E87E7E"/>
    <w:rsid w:val="00E87F2A"/>
    <w:rsid w:val="00E90543"/>
    <w:rsid w:val="00E91047"/>
    <w:rsid w:val="00E91F1C"/>
    <w:rsid w:val="00E9222A"/>
    <w:rsid w:val="00E94302"/>
    <w:rsid w:val="00E946E5"/>
    <w:rsid w:val="00E95A4C"/>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4A0"/>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3E5B"/>
    <w:rsid w:val="00ED4042"/>
    <w:rsid w:val="00ED4080"/>
    <w:rsid w:val="00ED4D6C"/>
    <w:rsid w:val="00ED53CF"/>
    <w:rsid w:val="00ED555F"/>
    <w:rsid w:val="00ED5A6C"/>
    <w:rsid w:val="00ED5A99"/>
    <w:rsid w:val="00ED5CC1"/>
    <w:rsid w:val="00ED5D7A"/>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0BFE"/>
    <w:rsid w:val="00EF1124"/>
    <w:rsid w:val="00EF132A"/>
    <w:rsid w:val="00EF16CD"/>
    <w:rsid w:val="00EF1826"/>
    <w:rsid w:val="00EF2954"/>
    <w:rsid w:val="00EF3FA8"/>
    <w:rsid w:val="00EF45FD"/>
    <w:rsid w:val="00EF4FF8"/>
    <w:rsid w:val="00EF51A2"/>
    <w:rsid w:val="00EF5D47"/>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53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4738"/>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450"/>
    <w:rsid w:val="00F818EE"/>
    <w:rsid w:val="00F82351"/>
    <w:rsid w:val="00F83097"/>
    <w:rsid w:val="00F83509"/>
    <w:rsid w:val="00F8412D"/>
    <w:rsid w:val="00F844C9"/>
    <w:rsid w:val="00F8477F"/>
    <w:rsid w:val="00F85B8E"/>
    <w:rsid w:val="00F864B0"/>
    <w:rsid w:val="00F86EA1"/>
    <w:rsid w:val="00F876D1"/>
    <w:rsid w:val="00F87B47"/>
    <w:rsid w:val="00F87F82"/>
    <w:rsid w:val="00F90131"/>
    <w:rsid w:val="00F901F2"/>
    <w:rsid w:val="00F9028D"/>
    <w:rsid w:val="00F902C9"/>
    <w:rsid w:val="00F90758"/>
    <w:rsid w:val="00F90C21"/>
    <w:rsid w:val="00F90E8E"/>
    <w:rsid w:val="00F9192A"/>
    <w:rsid w:val="00F928BB"/>
    <w:rsid w:val="00F93C30"/>
    <w:rsid w:val="00F93ED8"/>
    <w:rsid w:val="00F93F0D"/>
    <w:rsid w:val="00F942A8"/>
    <w:rsid w:val="00F94A31"/>
    <w:rsid w:val="00F94DB4"/>
    <w:rsid w:val="00F95099"/>
    <w:rsid w:val="00F9525D"/>
    <w:rsid w:val="00F953E5"/>
    <w:rsid w:val="00F9560A"/>
    <w:rsid w:val="00F966FE"/>
    <w:rsid w:val="00F97337"/>
    <w:rsid w:val="00F97AB2"/>
    <w:rsid w:val="00FA0093"/>
    <w:rsid w:val="00FA02FC"/>
    <w:rsid w:val="00FA09F0"/>
    <w:rsid w:val="00FA21FF"/>
    <w:rsid w:val="00FA3674"/>
    <w:rsid w:val="00FA3E8C"/>
    <w:rsid w:val="00FA4262"/>
    <w:rsid w:val="00FA44C9"/>
    <w:rsid w:val="00FA457B"/>
    <w:rsid w:val="00FA52A1"/>
    <w:rsid w:val="00FA5BF0"/>
    <w:rsid w:val="00FA6F74"/>
    <w:rsid w:val="00FA7949"/>
    <w:rsid w:val="00FA7BB3"/>
    <w:rsid w:val="00FB006C"/>
    <w:rsid w:val="00FB039F"/>
    <w:rsid w:val="00FB0AE7"/>
    <w:rsid w:val="00FB0CC9"/>
    <w:rsid w:val="00FB1E91"/>
    <w:rsid w:val="00FB256B"/>
    <w:rsid w:val="00FB287F"/>
    <w:rsid w:val="00FB3680"/>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35A7"/>
    <w:rsid w:val="00FD374E"/>
    <w:rsid w:val="00FD4354"/>
    <w:rsid w:val="00FD4C02"/>
    <w:rsid w:val="00FD50B7"/>
    <w:rsid w:val="00FD54D1"/>
    <w:rsid w:val="00FD6B8A"/>
    <w:rsid w:val="00FD726A"/>
    <w:rsid w:val="00FE04A8"/>
    <w:rsid w:val="00FE0668"/>
    <w:rsid w:val="00FE160D"/>
    <w:rsid w:val="00FE1BDE"/>
    <w:rsid w:val="00FE1FD8"/>
    <w:rsid w:val="00FE24E9"/>
    <w:rsid w:val="00FE27BC"/>
    <w:rsid w:val="00FE2A6E"/>
    <w:rsid w:val="00FE35FB"/>
    <w:rsid w:val="00FE47D4"/>
    <w:rsid w:val="00FE54A8"/>
    <w:rsid w:val="00FE627F"/>
    <w:rsid w:val="00FE64B8"/>
    <w:rsid w:val="00FE6942"/>
    <w:rsid w:val="00FE798E"/>
    <w:rsid w:val="00FF0DF0"/>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2479927">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294531587">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9653">
      <w:bodyDiv w:val="1"/>
      <w:marLeft w:val="0"/>
      <w:marRight w:val="0"/>
      <w:marTop w:val="0"/>
      <w:marBottom w:val="0"/>
      <w:divBdr>
        <w:top w:val="none" w:sz="0" w:space="0" w:color="auto"/>
        <w:left w:val="none" w:sz="0" w:space="0" w:color="auto"/>
        <w:bottom w:val="none" w:sz="0" w:space="0" w:color="auto"/>
        <w:right w:val="none" w:sz="0" w:space="0" w:color="auto"/>
      </w:divBdr>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478690933">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799418561">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26501068">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4139635">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04097146">
      <w:bodyDiv w:val="1"/>
      <w:marLeft w:val="0"/>
      <w:marRight w:val="0"/>
      <w:marTop w:val="0"/>
      <w:marBottom w:val="0"/>
      <w:divBdr>
        <w:top w:val="none" w:sz="0" w:space="0" w:color="auto"/>
        <w:left w:val="none" w:sz="0" w:space="0" w:color="auto"/>
        <w:bottom w:val="none" w:sz="0" w:space="0" w:color="auto"/>
        <w:right w:val="none" w:sz="0" w:space="0" w:color="auto"/>
      </w:divBdr>
    </w:div>
    <w:div w:id="1237130674">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332587">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51376323">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26533429">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483962064">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479903">
      <w:bodyDiv w:val="1"/>
      <w:marLeft w:val="0"/>
      <w:marRight w:val="0"/>
      <w:marTop w:val="0"/>
      <w:marBottom w:val="0"/>
      <w:divBdr>
        <w:top w:val="none" w:sz="0" w:space="0" w:color="auto"/>
        <w:left w:val="none" w:sz="0" w:space="0" w:color="auto"/>
        <w:bottom w:val="none" w:sz="0" w:space="0" w:color="auto"/>
        <w:right w:val="none" w:sz="0" w:space="0" w:color="auto"/>
      </w:divBdr>
    </w:div>
    <w:div w:id="1574389266">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29258008">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4563761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044637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 w:id="2138333641">
      <w:bodyDiv w:val="1"/>
      <w:marLeft w:val="0"/>
      <w:marRight w:val="0"/>
      <w:marTop w:val="0"/>
      <w:marBottom w:val="0"/>
      <w:divBdr>
        <w:top w:val="none" w:sz="0" w:space="0" w:color="auto"/>
        <w:left w:val="none" w:sz="0" w:space="0" w:color="auto"/>
        <w:bottom w:val="none" w:sz="0" w:space="0" w:color="auto"/>
        <w:right w:val="none" w:sz="0" w:space="0" w:color="auto"/>
      </w:divBdr>
      <w:divsChild>
        <w:div w:id="251280341">
          <w:marLeft w:val="0"/>
          <w:marRight w:val="0"/>
          <w:marTop w:val="0"/>
          <w:marBottom w:val="0"/>
          <w:divBdr>
            <w:top w:val="none" w:sz="0" w:space="0" w:color="auto"/>
            <w:left w:val="none" w:sz="0" w:space="0" w:color="auto"/>
            <w:bottom w:val="none" w:sz="0" w:space="0" w:color="auto"/>
            <w:right w:val="none" w:sz="0" w:space="0" w:color="auto"/>
          </w:divBdr>
        </w:div>
        <w:div w:id="1829323569">
          <w:marLeft w:val="0"/>
          <w:marRight w:val="0"/>
          <w:marTop w:val="0"/>
          <w:marBottom w:val="0"/>
          <w:divBdr>
            <w:top w:val="none" w:sz="0" w:space="0" w:color="auto"/>
            <w:left w:val="none" w:sz="0" w:space="0" w:color="auto"/>
            <w:bottom w:val="none" w:sz="0" w:space="0" w:color="auto"/>
            <w:right w:val="none" w:sz="0" w:space="0" w:color="auto"/>
          </w:divBdr>
        </w:div>
        <w:div w:id="1385789872">
          <w:marLeft w:val="0"/>
          <w:marRight w:val="0"/>
          <w:marTop w:val="0"/>
          <w:marBottom w:val="0"/>
          <w:divBdr>
            <w:top w:val="none" w:sz="0" w:space="0" w:color="auto"/>
            <w:left w:val="none" w:sz="0" w:space="0" w:color="auto"/>
            <w:bottom w:val="none" w:sz="0" w:space="0" w:color="auto"/>
            <w:right w:val="none" w:sz="0" w:space="0" w:color="auto"/>
          </w:divBdr>
        </w:div>
        <w:div w:id="279803208">
          <w:marLeft w:val="0"/>
          <w:marRight w:val="0"/>
          <w:marTop w:val="0"/>
          <w:marBottom w:val="0"/>
          <w:divBdr>
            <w:top w:val="none" w:sz="0" w:space="0" w:color="auto"/>
            <w:left w:val="none" w:sz="0" w:space="0" w:color="auto"/>
            <w:bottom w:val="none" w:sz="0" w:space="0" w:color="auto"/>
            <w:right w:val="none" w:sz="0" w:space="0" w:color="auto"/>
          </w:divBdr>
        </w:div>
        <w:div w:id="1980070563">
          <w:marLeft w:val="0"/>
          <w:marRight w:val="0"/>
          <w:marTop w:val="0"/>
          <w:marBottom w:val="0"/>
          <w:divBdr>
            <w:top w:val="none" w:sz="0" w:space="0" w:color="auto"/>
            <w:left w:val="none" w:sz="0" w:space="0" w:color="auto"/>
            <w:bottom w:val="none" w:sz="0" w:space="0" w:color="auto"/>
            <w:right w:val="none" w:sz="0" w:space="0" w:color="auto"/>
          </w:divBdr>
        </w:div>
        <w:div w:id="1642924446">
          <w:marLeft w:val="0"/>
          <w:marRight w:val="0"/>
          <w:marTop w:val="0"/>
          <w:marBottom w:val="0"/>
          <w:divBdr>
            <w:top w:val="none" w:sz="0" w:space="0" w:color="auto"/>
            <w:left w:val="none" w:sz="0" w:space="0" w:color="auto"/>
            <w:bottom w:val="none" w:sz="0" w:space="0" w:color="auto"/>
            <w:right w:val="none" w:sz="0" w:space="0" w:color="auto"/>
          </w:divBdr>
        </w:div>
        <w:div w:id="155269410">
          <w:marLeft w:val="0"/>
          <w:marRight w:val="0"/>
          <w:marTop w:val="0"/>
          <w:marBottom w:val="0"/>
          <w:divBdr>
            <w:top w:val="none" w:sz="0" w:space="0" w:color="auto"/>
            <w:left w:val="none" w:sz="0" w:space="0" w:color="auto"/>
            <w:bottom w:val="none" w:sz="0" w:space="0" w:color="auto"/>
            <w:right w:val="none" w:sz="0" w:space="0" w:color="auto"/>
          </w:divBdr>
        </w:div>
        <w:div w:id="1893731744">
          <w:marLeft w:val="0"/>
          <w:marRight w:val="0"/>
          <w:marTop w:val="0"/>
          <w:marBottom w:val="0"/>
          <w:divBdr>
            <w:top w:val="none" w:sz="0" w:space="0" w:color="auto"/>
            <w:left w:val="none" w:sz="0" w:space="0" w:color="auto"/>
            <w:bottom w:val="none" w:sz="0" w:space="0" w:color="auto"/>
            <w:right w:val="none" w:sz="0" w:space="0" w:color="auto"/>
          </w:divBdr>
        </w:div>
        <w:div w:id="1047997524">
          <w:marLeft w:val="0"/>
          <w:marRight w:val="0"/>
          <w:marTop w:val="0"/>
          <w:marBottom w:val="0"/>
          <w:divBdr>
            <w:top w:val="none" w:sz="0" w:space="0" w:color="auto"/>
            <w:left w:val="none" w:sz="0" w:space="0" w:color="auto"/>
            <w:bottom w:val="none" w:sz="0" w:space="0" w:color="auto"/>
            <w:right w:val="none" w:sz="0" w:space="0" w:color="auto"/>
          </w:divBdr>
        </w:div>
        <w:div w:id="529221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fa.go.jp/councils/koseibo-jumbi/4cef2a90"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78DB-EF1E-45B5-BCE0-B65BDA12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2287</TotalTime>
  <Pages>4</Pages>
  <Words>406</Words>
  <Characters>2317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aruga_tsubasa</cp:lastModifiedBy>
  <cp:revision>178</cp:revision>
  <cp:lastPrinted>2026-09-09T10:21:00Z</cp:lastPrinted>
  <dcterms:created xsi:type="dcterms:W3CDTF">2023-07-26T10:44:00Z</dcterms:created>
  <dcterms:modified xsi:type="dcterms:W3CDTF">2026-09-11T06:17:00Z</dcterms:modified>
</cp:coreProperties>
</file>